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520C" w14:textId="49DADE00" w:rsidR="003C462B" w:rsidRDefault="00F553E5">
      <w:r>
        <w:rPr>
          <w:noProof/>
        </w:rPr>
        <w:drawing>
          <wp:anchor distT="0" distB="0" distL="114300" distR="114300" simplePos="0" relativeHeight="251658240" behindDoc="0" locked="0" layoutInCell="1" allowOverlap="1" wp14:anchorId="6C83939E" wp14:editId="3DC3D653">
            <wp:simplePos x="0" y="0"/>
            <wp:positionH relativeFrom="column">
              <wp:posOffset>3520733</wp:posOffset>
            </wp:positionH>
            <wp:positionV relativeFrom="paragraph">
              <wp:posOffset>-267335</wp:posOffset>
            </wp:positionV>
            <wp:extent cx="2490606" cy="838149"/>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606" cy="838149"/>
                    </a:xfrm>
                    <a:prstGeom prst="rect">
                      <a:avLst/>
                    </a:prstGeom>
                  </pic:spPr>
                </pic:pic>
              </a:graphicData>
            </a:graphic>
            <wp14:sizeRelH relativeFrom="page">
              <wp14:pctWidth>0</wp14:pctWidth>
            </wp14:sizeRelH>
            <wp14:sizeRelV relativeFrom="page">
              <wp14:pctHeight>0</wp14:pctHeight>
            </wp14:sizeRelV>
          </wp:anchor>
        </w:drawing>
      </w:r>
    </w:p>
    <w:p w14:paraId="32100373" w14:textId="04776160" w:rsidR="008E40E5" w:rsidRDefault="008E40E5">
      <w:pPr>
        <w:rPr>
          <w:rFonts w:ascii="Arial" w:hAnsi="Arial" w:cs="Arial"/>
          <w:sz w:val="32"/>
          <w:szCs w:val="32"/>
        </w:rPr>
      </w:pPr>
    </w:p>
    <w:p w14:paraId="72DF5B4A" w14:textId="77777777" w:rsidR="0066758A" w:rsidRPr="005D4B14" w:rsidRDefault="0066758A">
      <w:pPr>
        <w:rPr>
          <w:rFonts w:ascii="Arial" w:hAnsi="Arial" w:cs="Arial"/>
          <w:sz w:val="32"/>
          <w:szCs w:val="32"/>
        </w:rPr>
      </w:pPr>
    </w:p>
    <w:tbl>
      <w:tblPr>
        <w:tblStyle w:val="TableGrid"/>
        <w:tblW w:w="0" w:type="auto"/>
        <w:tblLook w:val="04A0" w:firstRow="1" w:lastRow="0" w:firstColumn="1" w:lastColumn="0" w:noHBand="0" w:noVBand="1"/>
      </w:tblPr>
      <w:tblGrid>
        <w:gridCol w:w="2323"/>
        <w:gridCol w:w="498"/>
        <w:gridCol w:w="1826"/>
        <w:gridCol w:w="2320"/>
        <w:gridCol w:w="2321"/>
      </w:tblGrid>
      <w:tr w:rsidR="003C462B" w:rsidRPr="00E57400" w14:paraId="3B19EAE9" w14:textId="77777777" w:rsidTr="00D65FEA">
        <w:tc>
          <w:tcPr>
            <w:tcW w:w="9322" w:type="dxa"/>
            <w:gridSpan w:val="5"/>
            <w:tcBorders>
              <w:bottom w:val="single" w:sz="4" w:space="0" w:color="auto"/>
            </w:tcBorders>
          </w:tcPr>
          <w:p w14:paraId="17B16462" w14:textId="77777777" w:rsidR="003C462B" w:rsidRPr="00F50629" w:rsidRDefault="003C462B" w:rsidP="00A47092">
            <w:pPr>
              <w:spacing w:before="20"/>
              <w:jc w:val="center"/>
              <w:rPr>
                <w:rFonts w:ascii="Arial" w:hAnsi="Arial" w:cs="Arial"/>
                <w:sz w:val="20"/>
                <w:szCs w:val="20"/>
              </w:rPr>
            </w:pPr>
            <w:r w:rsidRPr="00F50629">
              <w:rPr>
                <w:rFonts w:ascii="Arial" w:hAnsi="Arial" w:cs="Arial"/>
                <w:sz w:val="20"/>
                <w:szCs w:val="20"/>
              </w:rPr>
              <w:t>PLI International LTD</w:t>
            </w:r>
          </w:p>
          <w:p w14:paraId="1DDCCFBB" w14:textId="5D785FC8" w:rsidR="003C462B" w:rsidRPr="00E57400" w:rsidRDefault="003C462B" w:rsidP="00A47092">
            <w:pPr>
              <w:spacing w:before="40" w:after="20"/>
              <w:jc w:val="center"/>
              <w:rPr>
                <w:rFonts w:ascii="Arial" w:hAnsi="Arial" w:cs="Arial"/>
                <w:b/>
                <w:bCs/>
              </w:rPr>
            </w:pPr>
            <w:r w:rsidRPr="00E57400">
              <w:rPr>
                <w:rFonts w:ascii="Arial" w:hAnsi="Arial" w:cs="Arial"/>
                <w:b/>
                <w:bCs/>
              </w:rPr>
              <w:t>CREDIT APPLICATION FOR A BUSINESS ACCOUNT</w:t>
            </w:r>
          </w:p>
        </w:tc>
      </w:tr>
      <w:tr w:rsidR="003C462B" w:rsidRPr="00E57400" w14:paraId="328F6A81" w14:textId="77777777" w:rsidTr="005179E0">
        <w:trPr>
          <w:trHeight w:hRule="exact" w:val="340"/>
        </w:trPr>
        <w:tc>
          <w:tcPr>
            <w:tcW w:w="9322" w:type="dxa"/>
            <w:gridSpan w:val="5"/>
            <w:shd w:val="pct10" w:color="auto" w:fill="auto"/>
            <w:vAlign w:val="center"/>
          </w:tcPr>
          <w:p w14:paraId="6C55CC67" w14:textId="3F9FCAFC" w:rsidR="003C462B" w:rsidRPr="009D175E" w:rsidRDefault="003C462B" w:rsidP="008E7138">
            <w:pPr>
              <w:spacing w:after="0"/>
              <w:jc w:val="center"/>
              <w:rPr>
                <w:rFonts w:ascii="Arial" w:hAnsi="Arial" w:cs="Arial"/>
                <w:b/>
                <w:bCs/>
                <w:sz w:val="22"/>
                <w:szCs w:val="22"/>
              </w:rPr>
            </w:pPr>
            <w:r w:rsidRPr="009D175E">
              <w:rPr>
                <w:rFonts w:ascii="Arial" w:hAnsi="Arial" w:cs="Arial"/>
                <w:b/>
                <w:bCs/>
                <w:sz w:val="22"/>
                <w:szCs w:val="22"/>
              </w:rPr>
              <w:t>BUSINESS CONTACT INFORMATION</w:t>
            </w:r>
          </w:p>
        </w:tc>
      </w:tr>
      <w:tr w:rsidR="003C462B" w:rsidRPr="00E57400" w14:paraId="63AE9BE9" w14:textId="77777777" w:rsidTr="005179E0">
        <w:trPr>
          <w:trHeight w:hRule="exact" w:val="340"/>
        </w:trPr>
        <w:tc>
          <w:tcPr>
            <w:tcW w:w="9322" w:type="dxa"/>
            <w:gridSpan w:val="5"/>
            <w:vAlign w:val="bottom"/>
          </w:tcPr>
          <w:p w14:paraId="42F59DAC" w14:textId="2CA48C6A" w:rsidR="003C462B" w:rsidRPr="00E57400" w:rsidRDefault="00CF2077" w:rsidP="008E7138">
            <w:pPr>
              <w:rPr>
                <w:rFonts w:ascii="Arial" w:hAnsi="Arial" w:cs="Arial"/>
              </w:rPr>
            </w:pPr>
            <w:r w:rsidRPr="00E57400">
              <w:rPr>
                <w:rFonts w:ascii="Arial" w:hAnsi="Arial" w:cs="Arial"/>
                <w:sz w:val="16"/>
                <w:szCs w:val="16"/>
              </w:rPr>
              <w:t>Company Name:</w:t>
            </w:r>
          </w:p>
        </w:tc>
      </w:tr>
      <w:tr w:rsidR="003C462B" w:rsidRPr="00E57400" w14:paraId="65AABB9C" w14:textId="77777777" w:rsidTr="005179E0">
        <w:trPr>
          <w:trHeight w:hRule="exact" w:val="340"/>
        </w:trPr>
        <w:tc>
          <w:tcPr>
            <w:tcW w:w="9322" w:type="dxa"/>
            <w:gridSpan w:val="5"/>
            <w:vAlign w:val="bottom"/>
          </w:tcPr>
          <w:p w14:paraId="3CA01DF9" w14:textId="67196965" w:rsidR="003C462B" w:rsidRPr="00E57400" w:rsidRDefault="00CF2077" w:rsidP="008E7138">
            <w:pPr>
              <w:rPr>
                <w:rFonts w:ascii="Arial" w:hAnsi="Arial" w:cs="Arial"/>
                <w:sz w:val="16"/>
                <w:szCs w:val="16"/>
              </w:rPr>
            </w:pPr>
            <w:r w:rsidRPr="00E57400">
              <w:rPr>
                <w:rFonts w:ascii="Arial" w:hAnsi="Arial" w:cs="Arial"/>
                <w:sz w:val="16"/>
                <w:szCs w:val="16"/>
              </w:rPr>
              <w:t>Address:</w:t>
            </w:r>
          </w:p>
        </w:tc>
      </w:tr>
      <w:tr w:rsidR="003C462B" w:rsidRPr="00E57400" w14:paraId="41765969" w14:textId="77777777" w:rsidTr="005179E0">
        <w:trPr>
          <w:trHeight w:hRule="exact" w:val="340"/>
        </w:trPr>
        <w:tc>
          <w:tcPr>
            <w:tcW w:w="9322" w:type="dxa"/>
            <w:gridSpan w:val="5"/>
          </w:tcPr>
          <w:p w14:paraId="61EC4DED" w14:textId="77777777" w:rsidR="003C462B" w:rsidRPr="00E57400" w:rsidRDefault="003C462B">
            <w:pPr>
              <w:rPr>
                <w:rFonts w:ascii="Arial" w:hAnsi="Arial" w:cs="Arial"/>
              </w:rPr>
            </w:pPr>
          </w:p>
        </w:tc>
      </w:tr>
      <w:tr w:rsidR="003C462B" w:rsidRPr="00E57400" w14:paraId="5E11A5B4" w14:textId="77777777" w:rsidTr="005179E0">
        <w:trPr>
          <w:trHeight w:hRule="exact" w:val="340"/>
        </w:trPr>
        <w:tc>
          <w:tcPr>
            <w:tcW w:w="9322" w:type="dxa"/>
            <w:gridSpan w:val="5"/>
          </w:tcPr>
          <w:p w14:paraId="7450E297" w14:textId="77777777" w:rsidR="003C462B" w:rsidRPr="00E57400" w:rsidRDefault="003C462B">
            <w:pPr>
              <w:rPr>
                <w:rFonts w:ascii="Arial" w:hAnsi="Arial" w:cs="Arial"/>
              </w:rPr>
            </w:pPr>
          </w:p>
        </w:tc>
      </w:tr>
      <w:tr w:rsidR="003C462B" w:rsidRPr="00E57400" w14:paraId="5FAD5B8D" w14:textId="77777777" w:rsidTr="005179E0">
        <w:trPr>
          <w:trHeight w:hRule="exact" w:val="340"/>
        </w:trPr>
        <w:tc>
          <w:tcPr>
            <w:tcW w:w="9322" w:type="dxa"/>
            <w:gridSpan w:val="5"/>
            <w:vAlign w:val="bottom"/>
          </w:tcPr>
          <w:p w14:paraId="660EC520" w14:textId="18D70512" w:rsidR="003C462B" w:rsidRPr="00E57400" w:rsidRDefault="00CF2077" w:rsidP="008E7138">
            <w:pPr>
              <w:rPr>
                <w:rFonts w:ascii="Arial" w:hAnsi="Arial" w:cs="Arial"/>
                <w:sz w:val="16"/>
                <w:szCs w:val="16"/>
              </w:rPr>
            </w:pPr>
            <w:r w:rsidRPr="00E57400">
              <w:rPr>
                <w:rFonts w:ascii="Arial" w:hAnsi="Arial" w:cs="Arial"/>
                <w:sz w:val="16"/>
                <w:szCs w:val="16"/>
              </w:rPr>
              <w:t>Post Code:</w:t>
            </w:r>
          </w:p>
        </w:tc>
      </w:tr>
      <w:tr w:rsidR="003C462B" w:rsidRPr="00E57400" w14:paraId="05F9EB31" w14:textId="77777777" w:rsidTr="005179E0">
        <w:trPr>
          <w:trHeight w:hRule="exact" w:val="340"/>
        </w:trPr>
        <w:tc>
          <w:tcPr>
            <w:tcW w:w="9322" w:type="dxa"/>
            <w:gridSpan w:val="5"/>
            <w:vAlign w:val="bottom"/>
          </w:tcPr>
          <w:p w14:paraId="189E24E4" w14:textId="50834DF7" w:rsidR="003C462B" w:rsidRPr="00E57400" w:rsidRDefault="00CF2077" w:rsidP="008E7138">
            <w:pPr>
              <w:rPr>
                <w:rFonts w:ascii="Arial" w:hAnsi="Arial" w:cs="Arial"/>
                <w:sz w:val="16"/>
                <w:szCs w:val="16"/>
              </w:rPr>
            </w:pPr>
            <w:r w:rsidRPr="00E57400">
              <w:rPr>
                <w:rFonts w:ascii="Arial" w:hAnsi="Arial" w:cs="Arial"/>
                <w:sz w:val="16"/>
                <w:szCs w:val="16"/>
              </w:rPr>
              <w:t>Contact Name:</w:t>
            </w:r>
          </w:p>
        </w:tc>
      </w:tr>
      <w:tr w:rsidR="00CF2077" w:rsidRPr="00E57400" w14:paraId="71081680" w14:textId="77777777" w:rsidTr="005179E0">
        <w:trPr>
          <w:trHeight w:hRule="exact" w:val="340"/>
        </w:trPr>
        <w:tc>
          <w:tcPr>
            <w:tcW w:w="2830" w:type="dxa"/>
            <w:gridSpan w:val="2"/>
            <w:vAlign w:val="bottom"/>
          </w:tcPr>
          <w:p w14:paraId="2F2D538C" w14:textId="5953CBAA" w:rsidR="00CF2077" w:rsidRPr="00E57400" w:rsidRDefault="00CF2077" w:rsidP="00E57400">
            <w:pPr>
              <w:rPr>
                <w:rFonts w:ascii="Arial" w:hAnsi="Arial" w:cs="Arial"/>
                <w:sz w:val="16"/>
                <w:szCs w:val="16"/>
              </w:rPr>
            </w:pPr>
            <w:r w:rsidRPr="00E57400">
              <w:rPr>
                <w:rFonts w:ascii="Arial" w:hAnsi="Arial" w:cs="Arial"/>
                <w:sz w:val="16"/>
                <w:szCs w:val="16"/>
              </w:rPr>
              <w:t>Phone:</w:t>
            </w:r>
          </w:p>
        </w:tc>
        <w:tc>
          <w:tcPr>
            <w:tcW w:w="1831" w:type="dxa"/>
            <w:vAlign w:val="bottom"/>
          </w:tcPr>
          <w:p w14:paraId="78EAE059" w14:textId="6C6868F4" w:rsidR="00CF2077" w:rsidRPr="00E57400" w:rsidRDefault="00CF2077" w:rsidP="00E57400">
            <w:pPr>
              <w:rPr>
                <w:rFonts w:ascii="Arial" w:hAnsi="Arial" w:cs="Arial"/>
                <w:sz w:val="16"/>
                <w:szCs w:val="16"/>
              </w:rPr>
            </w:pPr>
            <w:r w:rsidRPr="00E57400">
              <w:rPr>
                <w:rFonts w:ascii="Arial" w:hAnsi="Arial" w:cs="Arial"/>
                <w:sz w:val="16"/>
                <w:szCs w:val="16"/>
              </w:rPr>
              <w:t>Fax:</w:t>
            </w:r>
          </w:p>
        </w:tc>
        <w:tc>
          <w:tcPr>
            <w:tcW w:w="4661" w:type="dxa"/>
            <w:gridSpan w:val="2"/>
            <w:vAlign w:val="bottom"/>
          </w:tcPr>
          <w:p w14:paraId="5FC0584B" w14:textId="2A034970" w:rsidR="00CF2077" w:rsidRPr="00E57400" w:rsidRDefault="00CF2077" w:rsidP="00E57400">
            <w:pPr>
              <w:rPr>
                <w:rFonts w:ascii="Arial" w:hAnsi="Arial" w:cs="Arial"/>
                <w:sz w:val="16"/>
                <w:szCs w:val="16"/>
              </w:rPr>
            </w:pPr>
            <w:r w:rsidRPr="00E57400">
              <w:rPr>
                <w:rFonts w:ascii="Arial" w:hAnsi="Arial" w:cs="Arial"/>
                <w:sz w:val="16"/>
                <w:szCs w:val="16"/>
              </w:rPr>
              <w:t>E-mail:</w:t>
            </w:r>
          </w:p>
        </w:tc>
      </w:tr>
      <w:tr w:rsidR="003C462B" w:rsidRPr="00E57400" w14:paraId="5CF09665" w14:textId="77777777" w:rsidTr="005179E0">
        <w:trPr>
          <w:trHeight w:hRule="exact" w:val="340"/>
        </w:trPr>
        <w:tc>
          <w:tcPr>
            <w:tcW w:w="9322" w:type="dxa"/>
            <w:gridSpan w:val="5"/>
            <w:vAlign w:val="bottom"/>
          </w:tcPr>
          <w:p w14:paraId="5E5423DC" w14:textId="4BCBC7BB" w:rsidR="003C462B" w:rsidRPr="00E57400" w:rsidRDefault="00CF2077" w:rsidP="00E57400">
            <w:pPr>
              <w:rPr>
                <w:rFonts w:ascii="Arial" w:hAnsi="Arial" w:cs="Arial"/>
                <w:sz w:val="16"/>
                <w:szCs w:val="16"/>
              </w:rPr>
            </w:pPr>
            <w:r w:rsidRPr="00E57400">
              <w:rPr>
                <w:rFonts w:ascii="Arial" w:hAnsi="Arial" w:cs="Arial"/>
                <w:sz w:val="16"/>
                <w:szCs w:val="16"/>
              </w:rPr>
              <w:t>Accounts Department Contact Details:</w:t>
            </w:r>
          </w:p>
        </w:tc>
      </w:tr>
      <w:tr w:rsidR="00CF2077" w:rsidRPr="00E57400" w14:paraId="22342D15" w14:textId="77777777" w:rsidTr="005179E0">
        <w:trPr>
          <w:trHeight w:hRule="exact" w:val="340"/>
        </w:trPr>
        <w:tc>
          <w:tcPr>
            <w:tcW w:w="2830" w:type="dxa"/>
            <w:gridSpan w:val="2"/>
            <w:vAlign w:val="bottom"/>
          </w:tcPr>
          <w:p w14:paraId="1A6BA449" w14:textId="4BB3FC5A" w:rsidR="00CF2077" w:rsidRPr="00E57400" w:rsidRDefault="00CF2077" w:rsidP="00E57400">
            <w:pPr>
              <w:rPr>
                <w:rFonts w:ascii="Arial" w:hAnsi="Arial" w:cs="Arial"/>
                <w:sz w:val="16"/>
                <w:szCs w:val="16"/>
              </w:rPr>
            </w:pPr>
            <w:r w:rsidRPr="00E57400">
              <w:rPr>
                <w:rFonts w:ascii="Arial" w:hAnsi="Arial" w:cs="Arial"/>
                <w:sz w:val="16"/>
                <w:szCs w:val="16"/>
              </w:rPr>
              <w:t>Phone:</w:t>
            </w:r>
          </w:p>
        </w:tc>
        <w:tc>
          <w:tcPr>
            <w:tcW w:w="1831" w:type="dxa"/>
            <w:vAlign w:val="bottom"/>
          </w:tcPr>
          <w:p w14:paraId="2E8A3DEA" w14:textId="2DA13D55" w:rsidR="00CF2077" w:rsidRPr="00E57400" w:rsidRDefault="00E347BB" w:rsidP="00E57400">
            <w:pPr>
              <w:rPr>
                <w:rFonts w:ascii="Arial" w:hAnsi="Arial" w:cs="Arial"/>
                <w:sz w:val="16"/>
                <w:szCs w:val="16"/>
              </w:rPr>
            </w:pPr>
            <w:r w:rsidRPr="00E57400">
              <w:rPr>
                <w:rFonts w:ascii="Arial" w:hAnsi="Arial" w:cs="Arial"/>
                <w:sz w:val="16"/>
                <w:szCs w:val="16"/>
              </w:rPr>
              <w:t>Fax:</w:t>
            </w:r>
          </w:p>
        </w:tc>
        <w:tc>
          <w:tcPr>
            <w:tcW w:w="4661" w:type="dxa"/>
            <w:gridSpan w:val="2"/>
            <w:vAlign w:val="bottom"/>
          </w:tcPr>
          <w:p w14:paraId="14C69AFA" w14:textId="12BA2CD4" w:rsidR="00CF2077" w:rsidRPr="00E57400" w:rsidRDefault="00E347BB" w:rsidP="00E57400">
            <w:pPr>
              <w:rPr>
                <w:rFonts w:ascii="Arial" w:hAnsi="Arial" w:cs="Arial"/>
                <w:sz w:val="16"/>
                <w:szCs w:val="16"/>
              </w:rPr>
            </w:pPr>
            <w:r w:rsidRPr="00E57400">
              <w:rPr>
                <w:rFonts w:ascii="Arial" w:hAnsi="Arial" w:cs="Arial"/>
                <w:sz w:val="16"/>
                <w:szCs w:val="16"/>
              </w:rPr>
              <w:t>E-mail:</w:t>
            </w:r>
          </w:p>
        </w:tc>
      </w:tr>
      <w:tr w:rsidR="00E347BB" w:rsidRPr="00E57400" w14:paraId="3FF3880E" w14:textId="77777777" w:rsidTr="005179E0">
        <w:trPr>
          <w:trHeight w:hRule="exact" w:val="340"/>
        </w:trPr>
        <w:tc>
          <w:tcPr>
            <w:tcW w:w="4661" w:type="dxa"/>
            <w:gridSpan w:val="3"/>
            <w:vAlign w:val="bottom"/>
          </w:tcPr>
          <w:p w14:paraId="49102F3A" w14:textId="08D8F163" w:rsidR="00E347BB" w:rsidRPr="00E57400" w:rsidRDefault="00E347BB" w:rsidP="00E57400">
            <w:pPr>
              <w:rPr>
                <w:rFonts w:ascii="Arial" w:hAnsi="Arial" w:cs="Arial"/>
                <w:sz w:val="16"/>
                <w:szCs w:val="16"/>
              </w:rPr>
            </w:pPr>
            <w:r w:rsidRPr="00E57400">
              <w:rPr>
                <w:rFonts w:ascii="Arial" w:hAnsi="Arial" w:cs="Arial"/>
                <w:sz w:val="16"/>
                <w:szCs w:val="16"/>
              </w:rPr>
              <w:t>Company Registration No.:</w:t>
            </w:r>
          </w:p>
        </w:tc>
        <w:tc>
          <w:tcPr>
            <w:tcW w:w="4661" w:type="dxa"/>
            <w:gridSpan w:val="2"/>
            <w:vAlign w:val="bottom"/>
          </w:tcPr>
          <w:p w14:paraId="46B24450" w14:textId="6EAB0F72" w:rsidR="00E347BB" w:rsidRPr="00E57400" w:rsidRDefault="00E347BB" w:rsidP="00E57400">
            <w:pPr>
              <w:rPr>
                <w:rFonts w:ascii="Arial" w:hAnsi="Arial" w:cs="Arial"/>
                <w:sz w:val="16"/>
                <w:szCs w:val="16"/>
              </w:rPr>
            </w:pPr>
            <w:r w:rsidRPr="00E57400">
              <w:rPr>
                <w:rFonts w:ascii="Arial" w:hAnsi="Arial" w:cs="Arial"/>
                <w:sz w:val="16"/>
                <w:szCs w:val="16"/>
              </w:rPr>
              <w:t>Vat Reg. No.:</w:t>
            </w:r>
          </w:p>
        </w:tc>
      </w:tr>
      <w:tr w:rsidR="00E347BB" w:rsidRPr="00E57400" w14:paraId="207E6F67" w14:textId="77777777" w:rsidTr="005179E0">
        <w:trPr>
          <w:trHeight w:hRule="exact" w:val="340"/>
        </w:trPr>
        <w:tc>
          <w:tcPr>
            <w:tcW w:w="2330" w:type="dxa"/>
            <w:vAlign w:val="bottom"/>
          </w:tcPr>
          <w:p w14:paraId="0F2BDA29" w14:textId="49A231E0" w:rsidR="00E347BB" w:rsidRPr="00E57400" w:rsidRDefault="00E347BB" w:rsidP="00E57400">
            <w:pPr>
              <w:rPr>
                <w:rFonts w:ascii="Arial" w:hAnsi="Arial" w:cs="Arial"/>
                <w:sz w:val="16"/>
                <w:szCs w:val="16"/>
              </w:rPr>
            </w:pPr>
            <w:r w:rsidRPr="00E57400">
              <w:rPr>
                <w:rFonts w:ascii="Arial" w:hAnsi="Arial" w:cs="Arial"/>
                <w:sz w:val="16"/>
                <w:szCs w:val="16"/>
              </w:rPr>
              <w:t>Sole Proprietorship:</w:t>
            </w:r>
          </w:p>
        </w:tc>
        <w:tc>
          <w:tcPr>
            <w:tcW w:w="2331" w:type="dxa"/>
            <w:gridSpan w:val="2"/>
            <w:vAlign w:val="bottom"/>
          </w:tcPr>
          <w:p w14:paraId="205D09FF" w14:textId="7F03095B" w:rsidR="00E347BB" w:rsidRPr="00E57400" w:rsidRDefault="00E347BB" w:rsidP="00E57400">
            <w:pPr>
              <w:rPr>
                <w:rFonts w:ascii="Arial" w:hAnsi="Arial" w:cs="Arial"/>
                <w:sz w:val="16"/>
                <w:szCs w:val="16"/>
              </w:rPr>
            </w:pPr>
            <w:r w:rsidRPr="00E57400">
              <w:rPr>
                <w:rFonts w:ascii="Arial" w:hAnsi="Arial" w:cs="Arial"/>
                <w:sz w:val="16"/>
                <w:szCs w:val="16"/>
              </w:rPr>
              <w:t>Partnership:</w:t>
            </w:r>
          </w:p>
        </w:tc>
        <w:tc>
          <w:tcPr>
            <w:tcW w:w="2330" w:type="dxa"/>
            <w:vAlign w:val="bottom"/>
          </w:tcPr>
          <w:p w14:paraId="2C5550D5" w14:textId="35AE9C4C" w:rsidR="00E347BB" w:rsidRPr="00E57400" w:rsidRDefault="00E347BB" w:rsidP="00E57400">
            <w:pPr>
              <w:rPr>
                <w:rFonts w:ascii="Arial" w:hAnsi="Arial" w:cs="Arial"/>
                <w:sz w:val="16"/>
                <w:szCs w:val="16"/>
              </w:rPr>
            </w:pPr>
            <w:r w:rsidRPr="00E57400">
              <w:rPr>
                <w:rFonts w:ascii="Arial" w:hAnsi="Arial" w:cs="Arial"/>
                <w:sz w:val="16"/>
                <w:szCs w:val="16"/>
              </w:rPr>
              <w:t>Limited:</w:t>
            </w:r>
          </w:p>
        </w:tc>
        <w:tc>
          <w:tcPr>
            <w:tcW w:w="2331" w:type="dxa"/>
            <w:vAlign w:val="bottom"/>
          </w:tcPr>
          <w:p w14:paraId="7CB75680" w14:textId="017BA446" w:rsidR="00E347BB" w:rsidRPr="00E57400" w:rsidRDefault="00E347BB" w:rsidP="00E57400">
            <w:pPr>
              <w:rPr>
                <w:rFonts w:ascii="Arial" w:hAnsi="Arial" w:cs="Arial"/>
                <w:sz w:val="16"/>
                <w:szCs w:val="16"/>
              </w:rPr>
            </w:pPr>
            <w:r w:rsidRPr="00E57400">
              <w:rPr>
                <w:rFonts w:ascii="Arial" w:hAnsi="Arial" w:cs="Arial"/>
                <w:sz w:val="16"/>
                <w:szCs w:val="16"/>
              </w:rPr>
              <w:t>Other:</w:t>
            </w:r>
          </w:p>
        </w:tc>
      </w:tr>
      <w:tr w:rsidR="003C462B" w:rsidRPr="00E57400" w14:paraId="4F8E8E23" w14:textId="77777777" w:rsidTr="005179E0">
        <w:trPr>
          <w:trHeight w:hRule="exact" w:val="340"/>
        </w:trPr>
        <w:tc>
          <w:tcPr>
            <w:tcW w:w="9322" w:type="dxa"/>
            <w:gridSpan w:val="5"/>
            <w:vAlign w:val="bottom"/>
          </w:tcPr>
          <w:p w14:paraId="2D84827C" w14:textId="3CE4615B" w:rsidR="003C462B" w:rsidRPr="00E57400" w:rsidRDefault="00E347BB" w:rsidP="00E57400">
            <w:pPr>
              <w:rPr>
                <w:rFonts w:ascii="Arial" w:hAnsi="Arial" w:cs="Arial"/>
                <w:sz w:val="16"/>
                <w:szCs w:val="16"/>
              </w:rPr>
            </w:pPr>
            <w:r w:rsidRPr="00E57400">
              <w:rPr>
                <w:rFonts w:ascii="Arial" w:hAnsi="Arial" w:cs="Arial"/>
                <w:sz w:val="16"/>
                <w:szCs w:val="16"/>
              </w:rPr>
              <w:t>Registered Office Address (if different from above)</w:t>
            </w:r>
            <w:r w:rsidR="0059627E">
              <w:rPr>
                <w:rFonts w:ascii="Arial" w:hAnsi="Arial" w:cs="Arial"/>
                <w:sz w:val="16"/>
                <w:szCs w:val="16"/>
              </w:rPr>
              <w:t>:</w:t>
            </w:r>
          </w:p>
        </w:tc>
      </w:tr>
      <w:tr w:rsidR="003C462B" w:rsidRPr="00E57400" w14:paraId="47B21323" w14:textId="77777777" w:rsidTr="005179E0">
        <w:trPr>
          <w:trHeight w:hRule="exact" w:val="340"/>
        </w:trPr>
        <w:tc>
          <w:tcPr>
            <w:tcW w:w="9322" w:type="dxa"/>
            <w:gridSpan w:val="5"/>
            <w:vAlign w:val="bottom"/>
          </w:tcPr>
          <w:p w14:paraId="2AEFAC4F" w14:textId="77777777" w:rsidR="003C462B" w:rsidRPr="00E57400" w:rsidRDefault="003C462B" w:rsidP="00E57400">
            <w:pPr>
              <w:rPr>
                <w:rFonts w:ascii="Arial" w:hAnsi="Arial" w:cs="Arial"/>
                <w:sz w:val="16"/>
                <w:szCs w:val="16"/>
              </w:rPr>
            </w:pPr>
          </w:p>
        </w:tc>
      </w:tr>
      <w:tr w:rsidR="003C462B" w:rsidRPr="00E57400" w14:paraId="11532E4B" w14:textId="77777777" w:rsidTr="005179E0">
        <w:trPr>
          <w:trHeight w:hRule="exact" w:val="340"/>
        </w:trPr>
        <w:tc>
          <w:tcPr>
            <w:tcW w:w="9322" w:type="dxa"/>
            <w:gridSpan w:val="5"/>
            <w:vAlign w:val="bottom"/>
          </w:tcPr>
          <w:p w14:paraId="159507A6" w14:textId="77777777" w:rsidR="003C462B" w:rsidRPr="00E57400" w:rsidRDefault="003C462B" w:rsidP="00E57400">
            <w:pPr>
              <w:rPr>
                <w:rFonts w:ascii="Arial" w:hAnsi="Arial" w:cs="Arial"/>
                <w:sz w:val="16"/>
                <w:szCs w:val="16"/>
              </w:rPr>
            </w:pPr>
          </w:p>
        </w:tc>
      </w:tr>
      <w:tr w:rsidR="003C462B" w:rsidRPr="00E57400" w14:paraId="57F8FF45" w14:textId="77777777" w:rsidTr="005179E0">
        <w:trPr>
          <w:trHeight w:hRule="exact" w:val="340"/>
        </w:trPr>
        <w:tc>
          <w:tcPr>
            <w:tcW w:w="9322" w:type="dxa"/>
            <w:gridSpan w:val="5"/>
            <w:vAlign w:val="bottom"/>
          </w:tcPr>
          <w:p w14:paraId="3F23B58F" w14:textId="7DA05DBA" w:rsidR="003C462B" w:rsidRPr="00E57400" w:rsidRDefault="00E347BB" w:rsidP="00E57400">
            <w:pPr>
              <w:rPr>
                <w:rFonts w:ascii="Arial" w:hAnsi="Arial" w:cs="Arial"/>
                <w:sz w:val="16"/>
                <w:szCs w:val="16"/>
              </w:rPr>
            </w:pPr>
            <w:r w:rsidRPr="00E57400">
              <w:rPr>
                <w:rFonts w:ascii="Arial" w:hAnsi="Arial" w:cs="Arial"/>
                <w:sz w:val="16"/>
                <w:szCs w:val="16"/>
              </w:rPr>
              <w:t>Expected Credit Limit Per Month: £</w:t>
            </w:r>
          </w:p>
        </w:tc>
      </w:tr>
    </w:tbl>
    <w:p w14:paraId="17C0B12C" w14:textId="6D4754FB" w:rsidR="00E70519" w:rsidRPr="008E40E5" w:rsidRDefault="00E70519">
      <w:pPr>
        <w:rPr>
          <w:rFonts w:ascii="Arial" w:hAnsi="Arial" w:cs="Arial"/>
          <w:sz w:val="12"/>
          <w:szCs w:val="12"/>
        </w:rPr>
      </w:pPr>
    </w:p>
    <w:tbl>
      <w:tblPr>
        <w:tblStyle w:val="TableGrid"/>
        <w:tblW w:w="0" w:type="auto"/>
        <w:tblLook w:val="04A0" w:firstRow="1" w:lastRow="0" w:firstColumn="1" w:lastColumn="0" w:noHBand="0" w:noVBand="1"/>
      </w:tblPr>
      <w:tblGrid>
        <w:gridCol w:w="2818"/>
        <w:gridCol w:w="1978"/>
        <w:gridCol w:w="2402"/>
        <w:gridCol w:w="2090"/>
      </w:tblGrid>
      <w:tr w:rsidR="009D175E" w14:paraId="587EB44E" w14:textId="77777777" w:rsidTr="005179E0">
        <w:trPr>
          <w:trHeight w:hRule="exact" w:val="340"/>
        </w:trPr>
        <w:tc>
          <w:tcPr>
            <w:tcW w:w="9322" w:type="dxa"/>
            <w:gridSpan w:val="4"/>
            <w:shd w:val="pct10" w:color="auto" w:fill="auto"/>
            <w:vAlign w:val="center"/>
          </w:tcPr>
          <w:p w14:paraId="4846A041" w14:textId="038BDDE1" w:rsidR="009D175E" w:rsidRDefault="009D175E" w:rsidP="008E7138">
            <w:pPr>
              <w:spacing w:after="0"/>
              <w:jc w:val="center"/>
              <w:rPr>
                <w:rFonts w:ascii="Arial" w:hAnsi="Arial" w:cs="Arial"/>
              </w:rPr>
            </w:pPr>
            <w:r w:rsidRPr="009D175E">
              <w:rPr>
                <w:rFonts w:ascii="Arial" w:hAnsi="Arial" w:cs="Arial"/>
                <w:b/>
                <w:bCs/>
                <w:sz w:val="22"/>
                <w:szCs w:val="22"/>
              </w:rPr>
              <w:t>BUSINESS CONTACT INFORMATION</w:t>
            </w:r>
          </w:p>
        </w:tc>
      </w:tr>
      <w:tr w:rsidR="009D175E" w14:paraId="6AC1DB8B" w14:textId="77777777" w:rsidTr="005179E0">
        <w:trPr>
          <w:trHeight w:hRule="exact" w:val="340"/>
        </w:trPr>
        <w:tc>
          <w:tcPr>
            <w:tcW w:w="9322" w:type="dxa"/>
            <w:gridSpan w:val="4"/>
            <w:vAlign w:val="bottom"/>
          </w:tcPr>
          <w:p w14:paraId="0FD7F43F" w14:textId="33FA6E83" w:rsidR="009D175E" w:rsidRDefault="009D175E" w:rsidP="009D175E">
            <w:pPr>
              <w:rPr>
                <w:rFonts w:ascii="Arial" w:hAnsi="Arial" w:cs="Arial"/>
              </w:rPr>
            </w:pPr>
            <w:r w:rsidRPr="00E57400">
              <w:rPr>
                <w:rFonts w:ascii="Arial" w:hAnsi="Arial" w:cs="Arial"/>
                <w:sz w:val="16"/>
                <w:szCs w:val="16"/>
              </w:rPr>
              <w:t>Company Name:</w:t>
            </w:r>
          </w:p>
        </w:tc>
      </w:tr>
      <w:tr w:rsidR="009D175E" w14:paraId="4DB46AE7" w14:textId="77777777" w:rsidTr="005179E0">
        <w:trPr>
          <w:trHeight w:hRule="exact" w:val="340"/>
        </w:trPr>
        <w:tc>
          <w:tcPr>
            <w:tcW w:w="9322" w:type="dxa"/>
            <w:gridSpan w:val="4"/>
            <w:vAlign w:val="bottom"/>
          </w:tcPr>
          <w:p w14:paraId="2A10485A" w14:textId="09A12190" w:rsidR="009D175E" w:rsidRDefault="009D175E" w:rsidP="009D175E">
            <w:pPr>
              <w:rPr>
                <w:rFonts w:ascii="Arial" w:hAnsi="Arial" w:cs="Arial"/>
              </w:rPr>
            </w:pPr>
            <w:r w:rsidRPr="00E57400">
              <w:rPr>
                <w:rFonts w:ascii="Arial" w:hAnsi="Arial" w:cs="Arial"/>
                <w:sz w:val="16"/>
                <w:szCs w:val="16"/>
              </w:rPr>
              <w:t>Address:</w:t>
            </w:r>
          </w:p>
        </w:tc>
      </w:tr>
      <w:tr w:rsidR="00BD0B8C" w14:paraId="531DAC16" w14:textId="77777777" w:rsidTr="005179E0">
        <w:trPr>
          <w:trHeight w:hRule="exact" w:val="340"/>
        </w:trPr>
        <w:tc>
          <w:tcPr>
            <w:tcW w:w="4815" w:type="dxa"/>
            <w:gridSpan w:val="2"/>
            <w:vAlign w:val="bottom"/>
          </w:tcPr>
          <w:p w14:paraId="432F9C4A" w14:textId="71A6519B" w:rsidR="00BD0B8C" w:rsidRPr="00BD0B8C" w:rsidRDefault="00BD0B8C" w:rsidP="009D175E">
            <w:pPr>
              <w:rPr>
                <w:rFonts w:ascii="Arial" w:hAnsi="Arial" w:cs="Arial"/>
                <w:sz w:val="16"/>
                <w:szCs w:val="16"/>
              </w:rPr>
            </w:pPr>
            <w:r w:rsidRPr="00BD0B8C">
              <w:rPr>
                <w:rFonts w:ascii="Arial" w:hAnsi="Arial" w:cs="Arial"/>
                <w:sz w:val="16"/>
                <w:szCs w:val="16"/>
              </w:rPr>
              <w:t>Town:</w:t>
            </w:r>
          </w:p>
        </w:tc>
        <w:tc>
          <w:tcPr>
            <w:tcW w:w="2410" w:type="dxa"/>
            <w:vAlign w:val="bottom"/>
          </w:tcPr>
          <w:p w14:paraId="148B941C" w14:textId="74B36299" w:rsidR="00BD0B8C" w:rsidRPr="00BD0B8C" w:rsidRDefault="00BD0B8C" w:rsidP="009D175E">
            <w:pPr>
              <w:rPr>
                <w:rFonts w:ascii="Arial" w:hAnsi="Arial" w:cs="Arial"/>
                <w:sz w:val="16"/>
                <w:szCs w:val="16"/>
              </w:rPr>
            </w:pPr>
            <w:r>
              <w:rPr>
                <w:rFonts w:ascii="Arial" w:hAnsi="Arial" w:cs="Arial"/>
                <w:sz w:val="16"/>
                <w:szCs w:val="16"/>
              </w:rPr>
              <w:t>County:</w:t>
            </w:r>
          </w:p>
        </w:tc>
        <w:tc>
          <w:tcPr>
            <w:tcW w:w="2097" w:type="dxa"/>
            <w:vAlign w:val="bottom"/>
          </w:tcPr>
          <w:p w14:paraId="1D760154" w14:textId="15B7CE62" w:rsidR="00BD0B8C" w:rsidRPr="00BD0B8C" w:rsidRDefault="00BD0B8C" w:rsidP="009D175E">
            <w:pPr>
              <w:rPr>
                <w:rFonts w:ascii="Arial" w:hAnsi="Arial" w:cs="Arial"/>
                <w:sz w:val="16"/>
                <w:szCs w:val="16"/>
              </w:rPr>
            </w:pPr>
            <w:r>
              <w:rPr>
                <w:rFonts w:ascii="Arial" w:hAnsi="Arial" w:cs="Arial"/>
                <w:sz w:val="16"/>
                <w:szCs w:val="16"/>
              </w:rPr>
              <w:t>Post Code:</w:t>
            </w:r>
          </w:p>
        </w:tc>
      </w:tr>
      <w:tr w:rsidR="000B02A1" w14:paraId="549C50DE" w14:textId="77777777" w:rsidTr="005179E0">
        <w:trPr>
          <w:trHeight w:hRule="exact" w:val="340"/>
        </w:trPr>
        <w:tc>
          <w:tcPr>
            <w:tcW w:w="2830" w:type="dxa"/>
            <w:vAlign w:val="bottom"/>
          </w:tcPr>
          <w:p w14:paraId="51284BA8" w14:textId="26D7D9DD" w:rsidR="000B02A1" w:rsidRPr="00BD0B8C" w:rsidRDefault="000B02A1" w:rsidP="009D175E">
            <w:pPr>
              <w:rPr>
                <w:rFonts w:ascii="Arial" w:hAnsi="Arial" w:cs="Arial"/>
                <w:sz w:val="16"/>
                <w:szCs w:val="16"/>
              </w:rPr>
            </w:pPr>
            <w:r>
              <w:rPr>
                <w:rFonts w:ascii="Arial" w:hAnsi="Arial" w:cs="Arial"/>
                <w:sz w:val="16"/>
                <w:szCs w:val="16"/>
              </w:rPr>
              <w:t>Phone:</w:t>
            </w:r>
          </w:p>
        </w:tc>
        <w:tc>
          <w:tcPr>
            <w:tcW w:w="1985" w:type="dxa"/>
            <w:vAlign w:val="bottom"/>
          </w:tcPr>
          <w:p w14:paraId="76A7EBBA" w14:textId="1335BEDA" w:rsidR="000B02A1" w:rsidRPr="00BD0B8C" w:rsidRDefault="000B02A1" w:rsidP="009D175E">
            <w:pPr>
              <w:rPr>
                <w:rFonts w:ascii="Arial" w:hAnsi="Arial" w:cs="Arial"/>
                <w:sz w:val="16"/>
                <w:szCs w:val="16"/>
              </w:rPr>
            </w:pPr>
            <w:r>
              <w:rPr>
                <w:rFonts w:ascii="Arial" w:hAnsi="Arial" w:cs="Arial"/>
                <w:sz w:val="16"/>
                <w:szCs w:val="16"/>
              </w:rPr>
              <w:t>Fax:</w:t>
            </w:r>
          </w:p>
        </w:tc>
        <w:tc>
          <w:tcPr>
            <w:tcW w:w="4507" w:type="dxa"/>
            <w:gridSpan w:val="2"/>
            <w:vAlign w:val="bottom"/>
          </w:tcPr>
          <w:p w14:paraId="345FA727" w14:textId="11EE7FE9" w:rsidR="000B02A1" w:rsidRPr="00BD0B8C" w:rsidRDefault="000B02A1" w:rsidP="009D175E">
            <w:pPr>
              <w:rPr>
                <w:rFonts w:ascii="Arial" w:hAnsi="Arial" w:cs="Arial"/>
                <w:sz w:val="16"/>
                <w:szCs w:val="16"/>
              </w:rPr>
            </w:pPr>
            <w:r>
              <w:rPr>
                <w:rFonts w:ascii="Arial" w:hAnsi="Arial" w:cs="Arial"/>
                <w:sz w:val="16"/>
                <w:szCs w:val="16"/>
              </w:rPr>
              <w:t>E-mail:</w:t>
            </w:r>
          </w:p>
        </w:tc>
      </w:tr>
      <w:tr w:rsidR="009D175E" w14:paraId="5B330B28" w14:textId="77777777" w:rsidTr="005179E0">
        <w:trPr>
          <w:trHeight w:hRule="exact" w:val="340"/>
        </w:trPr>
        <w:tc>
          <w:tcPr>
            <w:tcW w:w="9322" w:type="dxa"/>
            <w:gridSpan w:val="4"/>
            <w:vAlign w:val="bottom"/>
          </w:tcPr>
          <w:p w14:paraId="0BD73C5A" w14:textId="39C6C679" w:rsidR="009D175E" w:rsidRPr="00BD0B8C" w:rsidRDefault="000B02A1" w:rsidP="009D175E">
            <w:pPr>
              <w:rPr>
                <w:rFonts w:ascii="Arial" w:hAnsi="Arial" w:cs="Arial"/>
                <w:sz w:val="16"/>
                <w:szCs w:val="16"/>
              </w:rPr>
            </w:pPr>
            <w:r>
              <w:rPr>
                <w:rFonts w:ascii="Arial" w:hAnsi="Arial" w:cs="Arial"/>
                <w:sz w:val="16"/>
                <w:szCs w:val="16"/>
              </w:rPr>
              <w:t>Type of Account:</w:t>
            </w:r>
          </w:p>
        </w:tc>
      </w:tr>
      <w:tr w:rsidR="000B02A1" w14:paraId="3CDFC18E" w14:textId="77777777" w:rsidTr="005179E0">
        <w:trPr>
          <w:trHeight w:hRule="exact" w:val="340"/>
        </w:trPr>
        <w:tc>
          <w:tcPr>
            <w:tcW w:w="9322" w:type="dxa"/>
            <w:gridSpan w:val="4"/>
            <w:vAlign w:val="bottom"/>
          </w:tcPr>
          <w:p w14:paraId="503FDBCA" w14:textId="54EC5F44" w:rsidR="000B02A1" w:rsidRPr="00BD0B8C" w:rsidRDefault="000B02A1" w:rsidP="000B02A1">
            <w:pPr>
              <w:rPr>
                <w:rFonts w:ascii="Arial" w:hAnsi="Arial" w:cs="Arial"/>
                <w:sz w:val="16"/>
                <w:szCs w:val="16"/>
              </w:rPr>
            </w:pPr>
            <w:r w:rsidRPr="00E57400">
              <w:rPr>
                <w:rFonts w:ascii="Arial" w:hAnsi="Arial" w:cs="Arial"/>
                <w:sz w:val="16"/>
                <w:szCs w:val="16"/>
              </w:rPr>
              <w:t>Company Name:</w:t>
            </w:r>
          </w:p>
        </w:tc>
      </w:tr>
      <w:tr w:rsidR="000B02A1" w14:paraId="0192246C" w14:textId="77777777" w:rsidTr="005179E0">
        <w:trPr>
          <w:trHeight w:hRule="exact" w:val="340"/>
        </w:trPr>
        <w:tc>
          <w:tcPr>
            <w:tcW w:w="9322" w:type="dxa"/>
            <w:gridSpan w:val="4"/>
            <w:vAlign w:val="bottom"/>
          </w:tcPr>
          <w:p w14:paraId="6F113103" w14:textId="0B0F865A" w:rsidR="000B02A1" w:rsidRPr="00BD0B8C" w:rsidRDefault="000B02A1" w:rsidP="000B02A1">
            <w:pPr>
              <w:rPr>
                <w:rFonts w:ascii="Arial" w:hAnsi="Arial" w:cs="Arial"/>
                <w:sz w:val="16"/>
                <w:szCs w:val="16"/>
              </w:rPr>
            </w:pPr>
            <w:r w:rsidRPr="00E57400">
              <w:rPr>
                <w:rFonts w:ascii="Arial" w:hAnsi="Arial" w:cs="Arial"/>
                <w:sz w:val="16"/>
                <w:szCs w:val="16"/>
              </w:rPr>
              <w:t>Address:</w:t>
            </w:r>
          </w:p>
        </w:tc>
      </w:tr>
      <w:tr w:rsidR="000B02A1" w14:paraId="3BC6674E" w14:textId="77777777" w:rsidTr="005179E0">
        <w:trPr>
          <w:trHeight w:hRule="exact" w:val="340"/>
        </w:trPr>
        <w:tc>
          <w:tcPr>
            <w:tcW w:w="4815" w:type="dxa"/>
            <w:gridSpan w:val="2"/>
            <w:vAlign w:val="bottom"/>
          </w:tcPr>
          <w:p w14:paraId="69AAF8D2" w14:textId="5EEF55F5" w:rsidR="000B02A1" w:rsidRPr="00BD0B8C" w:rsidRDefault="000B02A1" w:rsidP="000B02A1">
            <w:pPr>
              <w:rPr>
                <w:rFonts w:ascii="Arial" w:hAnsi="Arial" w:cs="Arial"/>
                <w:sz w:val="16"/>
                <w:szCs w:val="16"/>
              </w:rPr>
            </w:pPr>
            <w:r>
              <w:rPr>
                <w:rFonts w:ascii="Arial" w:hAnsi="Arial" w:cs="Arial"/>
                <w:sz w:val="16"/>
                <w:szCs w:val="16"/>
              </w:rPr>
              <w:t>Town:</w:t>
            </w:r>
          </w:p>
        </w:tc>
        <w:tc>
          <w:tcPr>
            <w:tcW w:w="2410" w:type="dxa"/>
            <w:vAlign w:val="bottom"/>
          </w:tcPr>
          <w:p w14:paraId="5F188C85" w14:textId="3473DE32" w:rsidR="000B02A1" w:rsidRPr="00BD0B8C" w:rsidRDefault="000B02A1" w:rsidP="000B02A1">
            <w:pPr>
              <w:rPr>
                <w:rFonts w:ascii="Arial" w:hAnsi="Arial" w:cs="Arial"/>
                <w:sz w:val="16"/>
                <w:szCs w:val="16"/>
              </w:rPr>
            </w:pPr>
            <w:r>
              <w:rPr>
                <w:rFonts w:ascii="Arial" w:hAnsi="Arial" w:cs="Arial"/>
                <w:sz w:val="16"/>
                <w:szCs w:val="16"/>
              </w:rPr>
              <w:t>County:</w:t>
            </w:r>
          </w:p>
        </w:tc>
        <w:tc>
          <w:tcPr>
            <w:tcW w:w="2097" w:type="dxa"/>
            <w:vAlign w:val="bottom"/>
          </w:tcPr>
          <w:p w14:paraId="5E8BFF1A" w14:textId="66BFE578" w:rsidR="000B02A1" w:rsidRPr="00BD0B8C" w:rsidRDefault="000B02A1" w:rsidP="000B02A1">
            <w:pPr>
              <w:rPr>
                <w:rFonts w:ascii="Arial" w:hAnsi="Arial" w:cs="Arial"/>
                <w:sz w:val="16"/>
                <w:szCs w:val="16"/>
              </w:rPr>
            </w:pPr>
            <w:r>
              <w:rPr>
                <w:rFonts w:ascii="Arial" w:hAnsi="Arial" w:cs="Arial"/>
                <w:sz w:val="16"/>
                <w:szCs w:val="16"/>
              </w:rPr>
              <w:t xml:space="preserve">Post </w:t>
            </w:r>
            <w:r w:rsidR="001864D1">
              <w:rPr>
                <w:rFonts w:ascii="Arial" w:hAnsi="Arial" w:cs="Arial"/>
                <w:sz w:val="16"/>
                <w:szCs w:val="16"/>
              </w:rPr>
              <w:t>C</w:t>
            </w:r>
            <w:r>
              <w:rPr>
                <w:rFonts w:ascii="Arial" w:hAnsi="Arial" w:cs="Arial"/>
                <w:sz w:val="16"/>
                <w:szCs w:val="16"/>
              </w:rPr>
              <w:t>ode:</w:t>
            </w:r>
          </w:p>
        </w:tc>
      </w:tr>
      <w:tr w:rsidR="00CE26E6" w14:paraId="5AC42014" w14:textId="77777777" w:rsidTr="005179E0">
        <w:trPr>
          <w:trHeight w:hRule="exact" w:val="340"/>
        </w:trPr>
        <w:tc>
          <w:tcPr>
            <w:tcW w:w="2830" w:type="dxa"/>
            <w:vAlign w:val="bottom"/>
          </w:tcPr>
          <w:p w14:paraId="0547CD71" w14:textId="064B090D" w:rsidR="00CE26E6" w:rsidRPr="00BD0B8C" w:rsidRDefault="00CE26E6" w:rsidP="000B02A1">
            <w:pPr>
              <w:rPr>
                <w:rFonts w:ascii="Arial" w:hAnsi="Arial" w:cs="Arial"/>
                <w:sz w:val="16"/>
                <w:szCs w:val="16"/>
              </w:rPr>
            </w:pPr>
            <w:r>
              <w:rPr>
                <w:rFonts w:ascii="Arial" w:hAnsi="Arial" w:cs="Arial"/>
                <w:sz w:val="16"/>
                <w:szCs w:val="16"/>
              </w:rPr>
              <w:t>Phone:</w:t>
            </w:r>
          </w:p>
        </w:tc>
        <w:tc>
          <w:tcPr>
            <w:tcW w:w="1985" w:type="dxa"/>
            <w:vAlign w:val="bottom"/>
          </w:tcPr>
          <w:p w14:paraId="10D5E86B" w14:textId="7F1B4369" w:rsidR="00CE26E6" w:rsidRPr="00BD0B8C" w:rsidRDefault="00CE26E6" w:rsidP="000B02A1">
            <w:pPr>
              <w:rPr>
                <w:rFonts w:ascii="Arial" w:hAnsi="Arial" w:cs="Arial"/>
                <w:sz w:val="16"/>
                <w:szCs w:val="16"/>
              </w:rPr>
            </w:pPr>
            <w:r>
              <w:rPr>
                <w:rFonts w:ascii="Arial" w:hAnsi="Arial" w:cs="Arial"/>
                <w:sz w:val="16"/>
                <w:szCs w:val="16"/>
              </w:rPr>
              <w:t>Fax:</w:t>
            </w:r>
          </w:p>
        </w:tc>
        <w:tc>
          <w:tcPr>
            <w:tcW w:w="4507" w:type="dxa"/>
            <w:gridSpan w:val="2"/>
            <w:vAlign w:val="bottom"/>
          </w:tcPr>
          <w:p w14:paraId="4575FEFE" w14:textId="70B55B3C" w:rsidR="00CE26E6" w:rsidRPr="00BD0B8C" w:rsidRDefault="00CE26E6" w:rsidP="000B02A1">
            <w:pPr>
              <w:rPr>
                <w:rFonts w:ascii="Arial" w:hAnsi="Arial" w:cs="Arial"/>
                <w:sz w:val="16"/>
                <w:szCs w:val="16"/>
              </w:rPr>
            </w:pPr>
            <w:r>
              <w:rPr>
                <w:rFonts w:ascii="Arial" w:hAnsi="Arial" w:cs="Arial"/>
                <w:sz w:val="16"/>
                <w:szCs w:val="16"/>
              </w:rPr>
              <w:t>E-mail:</w:t>
            </w:r>
          </w:p>
        </w:tc>
      </w:tr>
      <w:tr w:rsidR="000B02A1" w14:paraId="392A380B" w14:textId="77777777" w:rsidTr="005179E0">
        <w:trPr>
          <w:trHeight w:hRule="exact" w:val="340"/>
        </w:trPr>
        <w:tc>
          <w:tcPr>
            <w:tcW w:w="9322" w:type="dxa"/>
            <w:gridSpan w:val="4"/>
            <w:vAlign w:val="bottom"/>
          </w:tcPr>
          <w:p w14:paraId="310F75E2" w14:textId="77D79881" w:rsidR="000B02A1" w:rsidRPr="00BD0B8C" w:rsidRDefault="000B02A1" w:rsidP="000B02A1">
            <w:pPr>
              <w:rPr>
                <w:rFonts w:ascii="Arial" w:hAnsi="Arial" w:cs="Arial"/>
                <w:sz w:val="16"/>
                <w:szCs w:val="16"/>
              </w:rPr>
            </w:pPr>
            <w:r>
              <w:rPr>
                <w:rFonts w:ascii="Arial" w:hAnsi="Arial" w:cs="Arial"/>
                <w:sz w:val="16"/>
                <w:szCs w:val="16"/>
              </w:rPr>
              <w:t>Type of Account:</w:t>
            </w:r>
          </w:p>
        </w:tc>
      </w:tr>
    </w:tbl>
    <w:p w14:paraId="64940609" w14:textId="03F4261B" w:rsidR="009D175E" w:rsidRPr="008E40E5" w:rsidRDefault="009D175E">
      <w:pPr>
        <w:rPr>
          <w:rFonts w:ascii="Arial" w:hAnsi="Arial" w:cs="Arial"/>
          <w:sz w:val="12"/>
          <w:szCs w:val="12"/>
        </w:rPr>
      </w:pPr>
    </w:p>
    <w:tbl>
      <w:tblPr>
        <w:tblStyle w:val="TableGrid"/>
        <w:tblW w:w="0" w:type="auto"/>
        <w:tblLook w:val="04A0" w:firstRow="1" w:lastRow="0" w:firstColumn="1" w:lastColumn="0" w:noHBand="0" w:noVBand="1"/>
      </w:tblPr>
      <w:tblGrid>
        <w:gridCol w:w="9288"/>
      </w:tblGrid>
      <w:tr w:rsidR="00E97AD8" w14:paraId="28AFB4FF" w14:textId="77777777" w:rsidTr="005179E0">
        <w:trPr>
          <w:trHeight w:hRule="exact" w:val="340"/>
        </w:trPr>
        <w:tc>
          <w:tcPr>
            <w:tcW w:w="9322" w:type="dxa"/>
            <w:shd w:val="pct10" w:color="auto" w:fill="auto"/>
            <w:vAlign w:val="center"/>
          </w:tcPr>
          <w:p w14:paraId="0C04A161" w14:textId="71F9E84E" w:rsidR="00E97AD8" w:rsidRPr="00E97AD8" w:rsidRDefault="00E97AD8" w:rsidP="008E7138">
            <w:pPr>
              <w:spacing w:after="0"/>
              <w:jc w:val="center"/>
              <w:rPr>
                <w:rFonts w:ascii="Arial" w:hAnsi="Arial" w:cs="Arial"/>
                <w:b/>
                <w:bCs/>
                <w:sz w:val="22"/>
                <w:szCs w:val="22"/>
              </w:rPr>
            </w:pPr>
            <w:r w:rsidRPr="00E97AD8">
              <w:rPr>
                <w:rFonts w:ascii="Arial" w:hAnsi="Arial" w:cs="Arial"/>
                <w:b/>
                <w:bCs/>
                <w:sz w:val="22"/>
                <w:szCs w:val="22"/>
              </w:rPr>
              <w:t>AGREEMENT</w:t>
            </w:r>
          </w:p>
        </w:tc>
      </w:tr>
      <w:tr w:rsidR="00E97AD8" w14:paraId="031E6973" w14:textId="77777777" w:rsidTr="00E97AD8">
        <w:tc>
          <w:tcPr>
            <w:tcW w:w="9322" w:type="dxa"/>
          </w:tcPr>
          <w:p w14:paraId="2E3FDEFB" w14:textId="77777777" w:rsidR="00E97AD8" w:rsidRDefault="00E97AD8" w:rsidP="00276BF8">
            <w:pPr>
              <w:pStyle w:val="ListParagraph"/>
              <w:numPr>
                <w:ilvl w:val="0"/>
                <w:numId w:val="1"/>
              </w:numPr>
              <w:spacing w:before="60" w:after="60"/>
              <w:ind w:left="714" w:hanging="357"/>
              <w:rPr>
                <w:rFonts w:ascii="Arial" w:hAnsi="Arial" w:cs="Arial"/>
                <w:sz w:val="16"/>
                <w:szCs w:val="16"/>
              </w:rPr>
            </w:pPr>
            <w:r>
              <w:rPr>
                <w:rFonts w:ascii="Arial" w:hAnsi="Arial" w:cs="Arial"/>
                <w:sz w:val="16"/>
                <w:szCs w:val="16"/>
              </w:rPr>
              <w:t>All invoices are to be paid 30 days from the date of invoice.</w:t>
            </w:r>
          </w:p>
          <w:p w14:paraId="63471856" w14:textId="77777777" w:rsidR="00E97AD8" w:rsidRDefault="00E97AD8" w:rsidP="00CD1276">
            <w:pPr>
              <w:pStyle w:val="ListParagraph"/>
              <w:numPr>
                <w:ilvl w:val="0"/>
                <w:numId w:val="1"/>
              </w:numPr>
              <w:spacing w:before="60" w:after="60"/>
              <w:ind w:left="714" w:hanging="357"/>
              <w:rPr>
                <w:rFonts w:ascii="Arial" w:hAnsi="Arial" w:cs="Arial"/>
                <w:sz w:val="16"/>
                <w:szCs w:val="16"/>
              </w:rPr>
            </w:pPr>
            <w:r>
              <w:rPr>
                <w:rFonts w:ascii="Arial" w:hAnsi="Arial" w:cs="Arial"/>
                <w:sz w:val="16"/>
                <w:szCs w:val="16"/>
              </w:rPr>
              <w:t>Claims arising from invoices must be made within seven working days.</w:t>
            </w:r>
          </w:p>
          <w:p w14:paraId="298B4564" w14:textId="77777777" w:rsidR="00E97AD8" w:rsidRDefault="00E97AD8" w:rsidP="00CD1276">
            <w:pPr>
              <w:pStyle w:val="ListParagraph"/>
              <w:numPr>
                <w:ilvl w:val="0"/>
                <w:numId w:val="1"/>
              </w:numPr>
              <w:spacing w:before="60" w:after="60"/>
              <w:ind w:left="714" w:hanging="357"/>
              <w:rPr>
                <w:rFonts w:ascii="Arial" w:hAnsi="Arial" w:cs="Arial"/>
                <w:sz w:val="16"/>
                <w:szCs w:val="16"/>
              </w:rPr>
            </w:pPr>
            <w:r>
              <w:rPr>
                <w:rFonts w:ascii="Arial" w:hAnsi="Arial" w:cs="Arial"/>
                <w:sz w:val="16"/>
                <w:szCs w:val="16"/>
              </w:rPr>
              <w:t xml:space="preserve">By submitting this application, you authorise PLI International Ltd to make enquiries into the banking and business/trade references that you have supplied. </w:t>
            </w:r>
          </w:p>
          <w:p w14:paraId="77BF5B4C" w14:textId="17549694" w:rsidR="00CE6825" w:rsidRPr="00E97AD8" w:rsidRDefault="00CE6825" w:rsidP="00276BF8">
            <w:pPr>
              <w:pStyle w:val="ListParagraph"/>
              <w:numPr>
                <w:ilvl w:val="0"/>
                <w:numId w:val="1"/>
              </w:numPr>
              <w:spacing w:before="60" w:after="60"/>
              <w:ind w:left="714" w:hanging="357"/>
              <w:rPr>
                <w:rFonts w:ascii="Arial" w:hAnsi="Arial" w:cs="Arial"/>
                <w:sz w:val="16"/>
                <w:szCs w:val="16"/>
              </w:rPr>
            </w:pPr>
            <w:r>
              <w:rPr>
                <w:rFonts w:ascii="Arial" w:hAnsi="Arial" w:cs="Arial"/>
                <w:sz w:val="16"/>
                <w:szCs w:val="16"/>
              </w:rPr>
              <w:t>All business is subject to our Terms &amp; Conditions, a full copy of which are attached/overleaf.</w:t>
            </w:r>
          </w:p>
        </w:tc>
      </w:tr>
    </w:tbl>
    <w:p w14:paraId="486686FD" w14:textId="0178CEA8" w:rsidR="00E97AD8" w:rsidRPr="008E40E5" w:rsidRDefault="00E97AD8">
      <w:pPr>
        <w:rPr>
          <w:rFonts w:ascii="Arial" w:hAnsi="Arial" w:cs="Arial"/>
          <w:sz w:val="12"/>
          <w:szCs w:val="12"/>
        </w:rPr>
      </w:pPr>
    </w:p>
    <w:tbl>
      <w:tblPr>
        <w:tblStyle w:val="TableGrid"/>
        <w:tblW w:w="0" w:type="auto"/>
        <w:tblLook w:val="04A0" w:firstRow="1" w:lastRow="0" w:firstColumn="1" w:lastColumn="0" w:noHBand="0" w:noVBand="1"/>
      </w:tblPr>
      <w:tblGrid>
        <w:gridCol w:w="4644"/>
        <w:gridCol w:w="4644"/>
      </w:tblGrid>
      <w:tr w:rsidR="00AC4EDD" w14:paraId="03061CB1" w14:textId="77777777" w:rsidTr="005179E0">
        <w:trPr>
          <w:trHeight w:hRule="exact" w:val="340"/>
        </w:trPr>
        <w:tc>
          <w:tcPr>
            <w:tcW w:w="9322" w:type="dxa"/>
            <w:gridSpan w:val="2"/>
            <w:shd w:val="pct10" w:color="auto" w:fill="auto"/>
            <w:vAlign w:val="center"/>
          </w:tcPr>
          <w:p w14:paraId="1EB0E321" w14:textId="7C9642BC" w:rsidR="00AC4EDD" w:rsidRPr="00AC4EDD" w:rsidRDefault="00AC4EDD" w:rsidP="008E7138">
            <w:pPr>
              <w:spacing w:after="0"/>
              <w:jc w:val="center"/>
              <w:rPr>
                <w:rFonts w:ascii="Arial" w:hAnsi="Arial" w:cs="Arial"/>
                <w:b/>
                <w:bCs/>
                <w:sz w:val="22"/>
                <w:szCs w:val="22"/>
              </w:rPr>
            </w:pPr>
            <w:r w:rsidRPr="00AC4EDD">
              <w:rPr>
                <w:rFonts w:ascii="Arial" w:hAnsi="Arial" w:cs="Arial"/>
                <w:b/>
                <w:bCs/>
                <w:sz w:val="22"/>
                <w:szCs w:val="22"/>
              </w:rPr>
              <w:t>SIGNATURES</w:t>
            </w:r>
          </w:p>
        </w:tc>
      </w:tr>
      <w:tr w:rsidR="00596BCC" w14:paraId="1340FEFC" w14:textId="77777777" w:rsidTr="00596BCC">
        <w:tc>
          <w:tcPr>
            <w:tcW w:w="4661" w:type="dxa"/>
            <w:vAlign w:val="bottom"/>
          </w:tcPr>
          <w:p w14:paraId="18F232D9" w14:textId="678B2412" w:rsidR="00596BCC" w:rsidRDefault="00596BCC" w:rsidP="00596BCC">
            <w:pPr>
              <w:rPr>
                <w:rFonts w:ascii="Arial" w:hAnsi="Arial" w:cs="Arial"/>
                <w:sz w:val="16"/>
                <w:szCs w:val="16"/>
              </w:rPr>
            </w:pPr>
          </w:p>
          <w:p w14:paraId="5FF3B8A7" w14:textId="77777777" w:rsidR="00A47092" w:rsidRDefault="00A47092" w:rsidP="00596BCC">
            <w:pPr>
              <w:rPr>
                <w:rFonts w:ascii="Arial" w:hAnsi="Arial" w:cs="Arial"/>
                <w:sz w:val="16"/>
                <w:szCs w:val="16"/>
              </w:rPr>
            </w:pPr>
          </w:p>
          <w:p w14:paraId="65986EF8" w14:textId="6E09F6C6" w:rsidR="00596BCC" w:rsidRDefault="00596BCC" w:rsidP="00596BCC">
            <w:pPr>
              <w:rPr>
                <w:rFonts w:ascii="Arial" w:hAnsi="Arial" w:cs="Arial"/>
                <w:sz w:val="16"/>
                <w:szCs w:val="16"/>
              </w:rPr>
            </w:pPr>
          </w:p>
          <w:p w14:paraId="0F4D015E" w14:textId="77777777" w:rsidR="001C13D8" w:rsidRDefault="001C13D8" w:rsidP="00596BCC">
            <w:pPr>
              <w:rPr>
                <w:rFonts w:ascii="Arial" w:hAnsi="Arial" w:cs="Arial"/>
                <w:sz w:val="16"/>
                <w:szCs w:val="16"/>
              </w:rPr>
            </w:pPr>
          </w:p>
          <w:p w14:paraId="4DB9DD8F" w14:textId="77777777" w:rsidR="00596BCC" w:rsidRPr="00596BCC" w:rsidRDefault="00596BCC" w:rsidP="00596BCC">
            <w:pPr>
              <w:rPr>
                <w:rFonts w:ascii="Arial" w:hAnsi="Arial" w:cs="Arial"/>
                <w:sz w:val="16"/>
                <w:szCs w:val="16"/>
              </w:rPr>
            </w:pPr>
            <w:r>
              <w:rPr>
                <w:rFonts w:ascii="Arial" w:hAnsi="Arial" w:cs="Arial"/>
                <w:sz w:val="16"/>
                <w:szCs w:val="16"/>
              </w:rPr>
              <w:t>Title:</w:t>
            </w:r>
          </w:p>
          <w:p w14:paraId="73ACE6A8" w14:textId="39D5E5C8" w:rsidR="00596BCC" w:rsidRDefault="00596BCC" w:rsidP="000C2CE8">
            <w:pPr>
              <w:spacing w:before="40" w:after="60"/>
              <w:rPr>
                <w:rFonts w:ascii="Arial" w:hAnsi="Arial" w:cs="Arial"/>
              </w:rPr>
            </w:pPr>
            <w:r w:rsidRPr="00596BCC">
              <w:rPr>
                <w:rFonts w:ascii="Arial" w:hAnsi="Arial" w:cs="Arial"/>
                <w:sz w:val="16"/>
                <w:szCs w:val="16"/>
              </w:rPr>
              <w:t>Date:</w:t>
            </w:r>
          </w:p>
        </w:tc>
        <w:tc>
          <w:tcPr>
            <w:tcW w:w="4661" w:type="dxa"/>
            <w:vAlign w:val="bottom"/>
          </w:tcPr>
          <w:p w14:paraId="0437C12A" w14:textId="77777777" w:rsidR="00596BCC" w:rsidRDefault="00596BCC" w:rsidP="00596BCC">
            <w:pPr>
              <w:rPr>
                <w:rFonts w:ascii="Arial" w:hAnsi="Arial" w:cs="Arial"/>
                <w:sz w:val="16"/>
                <w:szCs w:val="16"/>
              </w:rPr>
            </w:pPr>
            <w:r w:rsidRPr="00596BCC">
              <w:rPr>
                <w:rFonts w:ascii="Arial" w:hAnsi="Arial" w:cs="Arial"/>
                <w:sz w:val="16"/>
                <w:szCs w:val="16"/>
              </w:rPr>
              <w:t>Title:</w:t>
            </w:r>
          </w:p>
          <w:p w14:paraId="1C877284" w14:textId="1B096257" w:rsidR="00596BCC" w:rsidRPr="00596BCC" w:rsidRDefault="00596BCC" w:rsidP="000C2CE8">
            <w:pPr>
              <w:spacing w:before="40" w:after="60"/>
              <w:rPr>
                <w:rFonts w:ascii="Arial" w:hAnsi="Arial" w:cs="Arial"/>
                <w:sz w:val="16"/>
                <w:szCs w:val="16"/>
              </w:rPr>
            </w:pPr>
            <w:r>
              <w:rPr>
                <w:rFonts w:ascii="Arial" w:hAnsi="Arial" w:cs="Arial"/>
                <w:sz w:val="16"/>
                <w:szCs w:val="16"/>
              </w:rPr>
              <w:t>Date:</w:t>
            </w:r>
          </w:p>
        </w:tc>
      </w:tr>
    </w:tbl>
    <w:p w14:paraId="0CE05737" w14:textId="3B6518CF" w:rsidR="00B860DA" w:rsidRDefault="00B860DA">
      <w:pPr>
        <w:rPr>
          <w:rFonts w:ascii="Arial" w:hAnsi="Arial" w:cs="Arial"/>
        </w:rPr>
      </w:pPr>
    </w:p>
    <w:p w14:paraId="47D7C31D" w14:textId="68BE8861" w:rsidR="00B860DA" w:rsidRPr="00BC0396" w:rsidRDefault="009B6D0C" w:rsidP="009B6D0C">
      <w:pPr>
        <w:jc w:val="center"/>
        <w:rPr>
          <w:rFonts w:ascii="Arial Narrow" w:hAnsi="Arial Narrow" w:cs="Arial"/>
          <w:sz w:val="16"/>
          <w:szCs w:val="16"/>
        </w:rPr>
      </w:pPr>
      <w:r w:rsidRPr="00BC0396">
        <w:rPr>
          <w:rFonts w:ascii="Arial Narrow" w:hAnsi="Arial Narrow" w:cs="Arial"/>
          <w:b/>
          <w:bCs/>
          <w:sz w:val="16"/>
          <w:szCs w:val="16"/>
        </w:rPr>
        <w:lastRenderedPageBreak/>
        <w:t>PLI (INTERNATIONAL) LIMITED – TERMS AND CONDITIONS</w:t>
      </w:r>
    </w:p>
    <w:p w14:paraId="7082D617" w14:textId="665C1CED" w:rsidR="00FD0DF3" w:rsidRPr="00A2165B" w:rsidRDefault="00FD0DF3" w:rsidP="009B6D0C">
      <w:pPr>
        <w:jc w:val="center"/>
        <w:rPr>
          <w:rFonts w:ascii="Arial Narrow" w:hAnsi="Arial Narrow" w:cs="Arial"/>
          <w:sz w:val="12"/>
          <w:szCs w:val="12"/>
        </w:rPr>
      </w:pPr>
    </w:p>
    <w:p w14:paraId="254C3F1D" w14:textId="77777777" w:rsidR="00FD0DF3" w:rsidRPr="00A2165B" w:rsidRDefault="00FD0DF3" w:rsidP="00FD0DF3">
      <w:pPr>
        <w:rPr>
          <w:rFonts w:ascii="Arial Narrow" w:hAnsi="Arial Narrow" w:cs="Arial"/>
          <w:sz w:val="12"/>
          <w:szCs w:val="12"/>
        </w:rPr>
        <w:sectPr w:rsidR="00FD0DF3" w:rsidRPr="00A2165B" w:rsidSect="00223B95">
          <w:footerReference w:type="default" r:id="rId9"/>
          <w:pgSz w:w="11906" w:h="16838"/>
          <w:pgMar w:top="907" w:right="1304" w:bottom="907" w:left="1304" w:header="709" w:footer="709" w:gutter="0"/>
          <w:cols w:space="708"/>
          <w:titlePg/>
          <w:docGrid w:linePitch="360"/>
        </w:sectPr>
      </w:pPr>
    </w:p>
    <w:p w14:paraId="202C4BFE" w14:textId="77777777" w:rsidR="00752C65" w:rsidRPr="00A2165B" w:rsidRDefault="00FD0DF3" w:rsidP="00EF34CB">
      <w:pPr>
        <w:pStyle w:val="ListParagraph"/>
        <w:numPr>
          <w:ilvl w:val="0"/>
          <w:numId w:val="2"/>
        </w:numPr>
        <w:ind w:left="360"/>
        <w:jc w:val="both"/>
        <w:rPr>
          <w:rFonts w:ascii="Arial Narrow" w:hAnsi="Arial Narrow" w:cs="Arial"/>
          <w:sz w:val="12"/>
          <w:szCs w:val="12"/>
        </w:rPr>
      </w:pPr>
      <w:r w:rsidRPr="00A2165B">
        <w:rPr>
          <w:rFonts w:ascii="Arial Narrow" w:hAnsi="Arial Narrow" w:cs="Arial"/>
          <w:sz w:val="12"/>
          <w:szCs w:val="12"/>
        </w:rPr>
        <w:t>Application</w:t>
      </w:r>
    </w:p>
    <w:p w14:paraId="66E671BA" w14:textId="6AF00BF0" w:rsidR="00FD0DF3"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These Terms and Conditions shall apply to the provision of Services by PLI (International) Limited, (a subsidi</w:t>
      </w:r>
      <w:r w:rsidR="00D00C08" w:rsidRPr="00A2165B">
        <w:rPr>
          <w:rFonts w:ascii="Arial Narrow" w:hAnsi="Arial Narrow" w:cs="Arial"/>
          <w:sz w:val="12"/>
          <w:szCs w:val="12"/>
        </w:rPr>
        <w:t>a</w:t>
      </w:r>
      <w:r w:rsidRPr="00A2165B">
        <w:rPr>
          <w:rFonts w:ascii="Arial Narrow" w:hAnsi="Arial Narrow" w:cs="Arial"/>
          <w:sz w:val="12"/>
          <w:szCs w:val="12"/>
        </w:rPr>
        <w:t xml:space="preserve">ry of </w:t>
      </w:r>
      <w:proofErr w:type="spellStart"/>
      <w:r w:rsidRPr="00A2165B">
        <w:rPr>
          <w:rFonts w:ascii="Arial Narrow" w:hAnsi="Arial Narrow" w:cs="Arial"/>
          <w:sz w:val="12"/>
          <w:szCs w:val="12"/>
        </w:rPr>
        <w:t>Seabourn</w:t>
      </w:r>
      <w:r w:rsidR="00D00C08" w:rsidRPr="00A2165B">
        <w:rPr>
          <w:rFonts w:ascii="Arial Narrow" w:hAnsi="Arial Narrow" w:cs="Arial"/>
          <w:sz w:val="12"/>
          <w:szCs w:val="12"/>
        </w:rPr>
        <w:t>e</w:t>
      </w:r>
      <w:proofErr w:type="spellEnd"/>
      <w:r w:rsidRPr="00A2165B">
        <w:rPr>
          <w:rFonts w:ascii="Arial Narrow" w:hAnsi="Arial Narrow" w:cs="Arial"/>
          <w:sz w:val="12"/>
          <w:szCs w:val="12"/>
        </w:rPr>
        <w:t xml:space="preserve"> Group Ltd), registered </w:t>
      </w:r>
      <w:r w:rsidR="00261C48" w:rsidRPr="00A2165B">
        <w:rPr>
          <w:rFonts w:ascii="Arial Narrow" w:hAnsi="Arial Narrow" w:cs="Arial"/>
          <w:sz w:val="12"/>
          <w:szCs w:val="12"/>
        </w:rPr>
        <w:t>i</w:t>
      </w:r>
      <w:r w:rsidRPr="00A2165B">
        <w:rPr>
          <w:rFonts w:ascii="Arial Narrow" w:hAnsi="Arial Narrow" w:cs="Arial"/>
          <w:sz w:val="12"/>
          <w:szCs w:val="12"/>
        </w:rPr>
        <w:t xml:space="preserve">n England under </w:t>
      </w:r>
      <w:r w:rsidR="00261C48" w:rsidRPr="00A2165B">
        <w:rPr>
          <w:rFonts w:ascii="Arial Narrow" w:hAnsi="Arial Narrow" w:cs="Arial"/>
          <w:sz w:val="12"/>
          <w:szCs w:val="12"/>
        </w:rPr>
        <w:t>C</w:t>
      </w:r>
      <w:r w:rsidRPr="00A2165B">
        <w:rPr>
          <w:rFonts w:ascii="Arial Narrow" w:hAnsi="Arial Narrow" w:cs="Arial"/>
          <w:sz w:val="12"/>
          <w:szCs w:val="12"/>
        </w:rPr>
        <w:t xml:space="preserve">ompany </w:t>
      </w:r>
      <w:r w:rsidR="00261C48" w:rsidRPr="00A2165B">
        <w:rPr>
          <w:rFonts w:ascii="Arial Narrow" w:hAnsi="Arial Narrow" w:cs="Arial"/>
          <w:sz w:val="12"/>
          <w:szCs w:val="12"/>
        </w:rPr>
        <w:t>N</w:t>
      </w:r>
      <w:r w:rsidRPr="00A2165B">
        <w:rPr>
          <w:rFonts w:ascii="Arial Narrow" w:hAnsi="Arial Narrow" w:cs="Arial"/>
          <w:sz w:val="12"/>
          <w:szCs w:val="12"/>
        </w:rPr>
        <w:t>umber 031</w:t>
      </w:r>
      <w:r w:rsidR="00D00C08" w:rsidRPr="00A2165B">
        <w:rPr>
          <w:rFonts w:ascii="Arial Narrow" w:hAnsi="Arial Narrow" w:cs="Arial"/>
          <w:sz w:val="12"/>
          <w:szCs w:val="12"/>
        </w:rPr>
        <w:t>8</w:t>
      </w:r>
      <w:r w:rsidRPr="00A2165B">
        <w:rPr>
          <w:rFonts w:ascii="Arial Narrow" w:hAnsi="Arial Narrow" w:cs="Arial"/>
          <w:sz w:val="12"/>
          <w:szCs w:val="12"/>
        </w:rPr>
        <w:t>55</w:t>
      </w:r>
      <w:r w:rsidR="00D00C08" w:rsidRPr="00A2165B">
        <w:rPr>
          <w:rFonts w:ascii="Arial Narrow" w:hAnsi="Arial Narrow" w:cs="Arial"/>
          <w:sz w:val="12"/>
          <w:szCs w:val="12"/>
        </w:rPr>
        <w:t>3</w:t>
      </w:r>
      <w:r w:rsidRPr="00A2165B">
        <w:rPr>
          <w:rFonts w:ascii="Arial Narrow" w:hAnsi="Arial Narrow" w:cs="Arial"/>
          <w:sz w:val="12"/>
          <w:szCs w:val="12"/>
        </w:rPr>
        <w:t>2 of Un</w:t>
      </w:r>
      <w:r w:rsidR="00D00C08" w:rsidRPr="00A2165B">
        <w:rPr>
          <w:rFonts w:ascii="Arial Narrow" w:hAnsi="Arial Narrow" w:cs="Arial"/>
          <w:sz w:val="12"/>
          <w:szCs w:val="12"/>
        </w:rPr>
        <w:t xml:space="preserve">it 1, </w:t>
      </w:r>
      <w:r w:rsidRPr="00A2165B">
        <w:rPr>
          <w:rFonts w:ascii="Arial Narrow" w:hAnsi="Arial Narrow" w:cs="Arial"/>
          <w:sz w:val="12"/>
          <w:szCs w:val="12"/>
        </w:rPr>
        <w:t>Sovereign Pa</w:t>
      </w:r>
      <w:r w:rsidR="00261C48" w:rsidRPr="00A2165B">
        <w:rPr>
          <w:rFonts w:ascii="Arial Narrow" w:hAnsi="Arial Narrow" w:cs="Arial"/>
          <w:sz w:val="12"/>
          <w:szCs w:val="12"/>
        </w:rPr>
        <w:t>rk</w:t>
      </w:r>
      <w:r w:rsidRPr="00A2165B">
        <w:rPr>
          <w:rFonts w:ascii="Arial Narrow" w:hAnsi="Arial Narrow" w:cs="Arial"/>
          <w:sz w:val="12"/>
          <w:szCs w:val="12"/>
        </w:rPr>
        <w:t>, Laporte Way, Luton, L</w:t>
      </w:r>
      <w:r w:rsidR="00D00C08" w:rsidRPr="00A2165B">
        <w:rPr>
          <w:rFonts w:ascii="Arial Narrow" w:hAnsi="Arial Narrow" w:cs="Arial"/>
          <w:sz w:val="12"/>
          <w:szCs w:val="12"/>
        </w:rPr>
        <w:t>U4</w:t>
      </w:r>
      <w:r w:rsidR="00520FEA" w:rsidRPr="00A2165B">
        <w:rPr>
          <w:rFonts w:ascii="Arial Narrow" w:hAnsi="Arial Narrow" w:cs="Arial"/>
          <w:sz w:val="12"/>
          <w:szCs w:val="12"/>
        </w:rPr>
        <w:t xml:space="preserve"> 8EL</w:t>
      </w:r>
      <w:r w:rsidR="007422DA" w:rsidRPr="00A2165B">
        <w:rPr>
          <w:rFonts w:ascii="Arial Narrow" w:hAnsi="Arial Narrow" w:cs="Arial"/>
          <w:sz w:val="12"/>
          <w:szCs w:val="12"/>
        </w:rPr>
        <w:t xml:space="preserve">, </w:t>
      </w:r>
      <w:r w:rsidRPr="00A2165B">
        <w:rPr>
          <w:rFonts w:ascii="Arial Narrow" w:hAnsi="Arial Narrow" w:cs="Arial"/>
          <w:sz w:val="12"/>
          <w:szCs w:val="12"/>
        </w:rPr>
        <w:t xml:space="preserve">hereinafter known as </w:t>
      </w:r>
      <w:r w:rsidR="007422DA" w:rsidRPr="00A2165B">
        <w:rPr>
          <w:rFonts w:ascii="Arial Narrow" w:hAnsi="Arial Narrow" w:cs="Arial"/>
          <w:sz w:val="12"/>
          <w:szCs w:val="12"/>
        </w:rPr>
        <w:t>“</w:t>
      </w:r>
      <w:r w:rsidRPr="00A2165B">
        <w:rPr>
          <w:rFonts w:ascii="Arial Narrow" w:hAnsi="Arial Narrow" w:cs="Arial"/>
          <w:sz w:val="12"/>
          <w:szCs w:val="12"/>
        </w:rPr>
        <w:t>T</w:t>
      </w:r>
      <w:r w:rsidR="007422DA" w:rsidRPr="00A2165B">
        <w:rPr>
          <w:rFonts w:ascii="Arial Narrow" w:hAnsi="Arial Narrow" w:cs="Arial"/>
          <w:sz w:val="12"/>
          <w:szCs w:val="12"/>
        </w:rPr>
        <w:t>h</w:t>
      </w:r>
      <w:r w:rsidRPr="00A2165B">
        <w:rPr>
          <w:rFonts w:ascii="Arial Narrow" w:hAnsi="Arial Narrow" w:cs="Arial"/>
          <w:sz w:val="12"/>
          <w:szCs w:val="12"/>
        </w:rPr>
        <w:t>e Company</w:t>
      </w:r>
      <w:r w:rsidR="007422DA" w:rsidRPr="00A2165B">
        <w:rPr>
          <w:rFonts w:ascii="Arial Narrow" w:hAnsi="Arial Narrow" w:cs="Arial"/>
          <w:sz w:val="12"/>
          <w:szCs w:val="12"/>
        </w:rPr>
        <w:t>”</w:t>
      </w:r>
      <w:r w:rsidRPr="00A2165B">
        <w:rPr>
          <w:rFonts w:ascii="Arial Narrow" w:hAnsi="Arial Narrow" w:cs="Arial"/>
          <w:sz w:val="12"/>
          <w:szCs w:val="12"/>
        </w:rPr>
        <w:t xml:space="preserve"> to the Client.</w:t>
      </w:r>
    </w:p>
    <w:p w14:paraId="306DDCA2" w14:textId="77777777" w:rsidR="00F762F6" w:rsidRPr="00A2165B" w:rsidRDefault="00F762F6"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I</w:t>
      </w:r>
      <w:r w:rsidR="00FD0DF3" w:rsidRPr="00A2165B">
        <w:rPr>
          <w:rFonts w:ascii="Arial Narrow" w:hAnsi="Arial Narrow" w:cs="Arial"/>
          <w:sz w:val="12"/>
          <w:szCs w:val="12"/>
        </w:rPr>
        <w:t>n the event of conflict b</w:t>
      </w:r>
      <w:r w:rsidRPr="00A2165B">
        <w:rPr>
          <w:rFonts w:ascii="Arial Narrow" w:hAnsi="Arial Narrow" w:cs="Arial"/>
          <w:sz w:val="12"/>
          <w:szCs w:val="12"/>
        </w:rPr>
        <w:t>e</w:t>
      </w:r>
      <w:r w:rsidR="00FD0DF3" w:rsidRPr="00A2165B">
        <w:rPr>
          <w:rFonts w:ascii="Arial Narrow" w:hAnsi="Arial Narrow" w:cs="Arial"/>
          <w:sz w:val="12"/>
          <w:szCs w:val="12"/>
        </w:rPr>
        <w:t>tw</w:t>
      </w:r>
      <w:r w:rsidRPr="00A2165B">
        <w:rPr>
          <w:rFonts w:ascii="Arial Narrow" w:hAnsi="Arial Narrow" w:cs="Arial"/>
          <w:sz w:val="12"/>
          <w:szCs w:val="12"/>
        </w:rPr>
        <w:t>ee</w:t>
      </w:r>
      <w:r w:rsidR="00FD0DF3" w:rsidRPr="00A2165B">
        <w:rPr>
          <w:rFonts w:ascii="Arial Narrow" w:hAnsi="Arial Narrow" w:cs="Arial"/>
          <w:sz w:val="12"/>
          <w:szCs w:val="12"/>
        </w:rPr>
        <w:t>n th</w:t>
      </w:r>
      <w:r w:rsidRPr="00A2165B">
        <w:rPr>
          <w:rFonts w:ascii="Arial Narrow" w:hAnsi="Arial Narrow" w:cs="Arial"/>
          <w:sz w:val="12"/>
          <w:szCs w:val="12"/>
        </w:rPr>
        <w:t>e</w:t>
      </w:r>
      <w:r w:rsidR="00FD0DF3" w:rsidRPr="00A2165B">
        <w:rPr>
          <w:rFonts w:ascii="Arial Narrow" w:hAnsi="Arial Narrow" w:cs="Arial"/>
          <w:sz w:val="12"/>
          <w:szCs w:val="12"/>
        </w:rPr>
        <w:t xml:space="preserve">se Terms </w:t>
      </w:r>
      <w:r w:rsidRPr="00A2165B">
        <w:rPr>
          <w:rFonts w:ascii="Arial Narrow" w:hAnsi="Arial Narrow" w:cs="Arial"/>
          <w:sz w:val="12"/>
          <w:szCs w:val="12"/>
        </w:rPr>
        <w:t>and</w:t>
      </w:r>
      <w:r w:rsidR="00FD0DF3" w:rsidRPr="00A2165B">
        <w:rPr>
          <w:rFonts w:ascii="Arial Narrow" w:hAnsi="Arial Narrow" w:cs="Arial"/>
          <w:sz w:val="12"/>
          <w:szCs w:val="12"/>
        </w:rPr>
        <w:t xml:space="preserve"> Conditions and any other terms and conditions </w:t>
      </w:r>
      <w:r w:rsidRPr="00A2165B">
        <w:rPr>
          <w:rFonts w:ascii="Arial Narrow" w:hAnsi="Arial Narrow" w:cs="Arial"/>
          <w:sz w:val="12"/>
          <w:szCs w:val="12"/>
        </w:rPr>
        <w:t>(</w:t>
      </w:r>
      <w:r w:rsidR="00FD0DF3" w:rsidRPr="00A2165B">
        <w:rPr>
          <w:rFonts w:ascii="Arial Narrow" w:hAnsi="Arial Narrow" w:cs="Arial"/>
          <w:sz w:val="12"/>
          <w:szCs w:val="12"/>
        </w:rPr>
        <w:t xml:space="preserve">of the Client or otherwise), </w:t>
      </w:r>
      <w:r w:rsidRPr="00A2165B">
        <w:rPr>
          <w:rFonts w:ascii="Arial Narrow" w:hAnsi="Arial Narrow" w:cs="Arial"/>
          <w:sz w:val="12"/>
          <w:szCs w:val="12"/>
        </w:rPr>
        <w:t>the</w:t>
      </w:r>
      <w:r w:rsidR="00FD0DF3" w:rsidRPr="00A2165B">
        <w:rPr>
          <w:rFonts w:ascii="Arial Narrow" w:hAnsi="Arial Narrow" w:cs="Arial"/>
          <w:sz w:val="12"/>
          <w:szCs w:val="12"/>
        </w:rPr>
        <w:t xml:space="preserve"> former shal</w:t>
      </w:r>
      <w:r w:rsidRPr="00A2165B">
        <w:rPr>
          <w:rFonts w:ascii="Arial Narrow" w:hAnsi="Arial Narrow" w:cs="Arial"/>
          <w:sz w:val="12"/>
          <w:szCs w:val="12"/>
        </w:rPr>
        <w:t>l</w:t>
      </w:r>
      <w:r w:rsidR="00FD0DF3" w:rsidRPr="00A2165B">
        <w:rPr>
          <w:rFonts w:ascii="Arial Narrow" w:hAnsi="Arial Narrow" w:cs="Arial"/>
          <w:sz w:val="12"/>
          <w:szCs w:val="12"/>
        </w:rPr>
        <w:t xml:space="preserve"> prevail unless expressly </w:t>
      </w:r>
      <w:r w:rsidRPr="00A2165B">
        <w:rPr>
          <w:rFonts w:ascii="Arial Narrow" w:hAnsi="Arial Narrow" w:cs="Arial"/>
          <w:sz w:val="12"/>
          <w:szCs w:val="12"/>
        </w:rPr>
        <w:t>otherwise</w:t>
      </w:r>
      <w:r w:rsidR="00FD0DF3" w:rsidRPr="00A2165B">
        <w:rPr>
          <w:rFonts w:ascii="Arial Narrow" w:hAnsi="Arial Narrow" w:cs="Arial"/>
          <w:sz w:val="12"/>
          <w:szCs w:val="12"/>
        </w:rPr>
        <w:t xml:space="preserve"> agreed by company </w:t>
      </w:r>
      <w:r w:rsidRPr="00A2165B">
        <w:rPr>
          <w:rFonts w:ascii="Arial Narrow" w:hAnsi="Arial Narrow" w:cs="Arial"/>
          <w:sz w:val="12"/>
          <w:szCs w:val="12"/>
        </w:rPr>
        <w:t>i</w:t>
      </w:r>
      <w:r w:rsidR="00FD0DF3" w:rsidRPr="00A2165B">
        <w:rPr>
          <w:rFonts w:ascii="Arial Narrow" w:hAnsi="Arial Narrow" w:cs="Arial"/>
          <w:sz w:val="12"/>
          <w:szCs w:val="12"/>
        </w:rPr>
        <w:t>n writing.</w:t>
      </w:r>
    </w:p>
    <w:p w14:paraId="45997421" w14:textId="77777777" w:rsidR="004E5C7A"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w:t>
      </w:r>
      <w:r w:rsidR="00F762F6" w:rsidRPr="00A2165B">
        <w:rPr>
          <w:rFonts w:ascii="Arial Narrow" w:hAnsi="Arial Narrow" w:cs="Arial"/>
          <w:sz w:val="12"/>
          <w:szCs w:val="12"/>
        </w:rPr>
        <w:t>e</w:t>
      </w:r>
      <w:r w:rsidRPr="00A2165B">
        <w:rPr>
          <w:rFonts w:ascii="Arial Narrow" w:hAnsi="Arial Narrow" w:cs="Arial"/>
          <w:sz w:val="12"/>
          <w:szCs w:val="12"/>
        </w:rPr>
        <w:t>se ter</w:t>
      </w:r>
      <w:r w:rsidR="00F762F6" w:rsidRPr="00A2165B">
        <w:rPr>
          <w:rFonts w:ascii="Arial Narrow" w:hAnsi="Arial Narrow" w:cs="Arial"/>
          <w:sz w:val="12"/>
          <w:szCs w:val="12"/>
        </w:rPr>
        <w:t>m</w:t>
      </w:r>
      <w:r w:rsidRPr="00A2165B">
        <w:rPr>
          <w:rFonts w:ascii="Arial Narrow" w:hAnsi="Arial Narrow" w:cs="Arial"/>
          <w:sz w:val="12"/>
          <w:szCs w:val="12"/>
        </w:rPr>
        <w:t xml:space="preserve">s and </w:t>
      </w:r>
      <w:r w:rsidR="00F762F6" w:rsidRPr="00A2165B">
        <w:rPr>
          <w:rFonts w:ascii="Arial Narrow" w:hAnsi="Arial Narrow" w:cs="Arial"/>
          <w:sz w:val="12"/>
          <w:szCs w:val="12"/>
        </w:rPr>
        <w:t>con</w:t>
      </w:r>
      <w:r w:rsidR="009E143D" w:rsidRPr="00A2165B">
        <w:rPr>
          <w:rFonts w:ascii="Arial Narrow" w:hAnsi="Arial Narrow" w:cs="Arial"/>
          <w:sz w:val="12"/>
          <w:szCs w:val="12"/>
        </w:rPr>
        <w:t>ditions</w:t>
      </w:r>
      <w:r w:rsidRPr="00A2165B">
        <w:rPr>
          <w:rFonts w:ascii="Arial Narrow" w:hAnsi="Arial Narrow" w:cs="Arial"/>
          <w:sz w:val="12"/>
          <w:szCs w:val="12"/>
        </w:rPr>
        <w:t xml:space="preserve"> may </w:t>
      </w:r>
      <w:r w:rsidR="009E143D" w:rsidRPr="00A2165B">
        <w:rPr>
          <w:rFonts w:ascii="Arial Narrow" w:hAnsi="Arial Narrow" w:cs="Arial"/>
          <w:sz w:val="12"/>
          <w:szCs w:val="12"/>
        </w:rPr>
        <w:t>b</w:t>
      </w:r>
      <w:r w:rsidRPr="00A2165B">
        <w:rPr>
          <w:rFonts w:ascii="Arial Narrow" w:hAnsi="Arial Narrow" w:cs="Arial"/>
          <w:sz w:val="12"/>
          <w:szCs w:val="12"/>
        </w:rPr>
        <w:t xml:space="preserve">e revised by the Company from </w:t>
      </w:r>
      <w:r w:rsidR="000D446F" w:rsidRPr="00A2165B">
        <w:rPr>
          <w:rFonts w:ascii="Arial Narrow" w:hAnsi="Arial Narrow" w:cs="Arial"/>
          <w:sz w:val="12"/>
          <w:szCs w:val="12"/>
        </w:rPr>
        <w:t>time</w:t>
      </w:r>
      <w:r w:rsidRPr="00A2165B">
        <w:rPr>
          <w:rFonts w:ascii="Arial Narrow" w:hAnsi="Arial Narrow" w:cs="Arial"/>
          <w:sz w:val="12"/>
          <w:szCs w:val="12"/>
        </w:rPr>
        <w:t xml:space="preserve"> to </w:t>
      </w:r>
      <w:r w:rsidR="000D446F" w:rsidRPr="00A2165B">
        <w:rPr>
          <w:rFonts w:ascii="Arial Narrow" w:hAnsi="Arial Narrow" w:cs="Arial"/>
          <w:sz w:val="12"/>
          <w:szCs w:val="12"/>
        </w:rPr>
        <w:t>time</w:t>
      </w:r>
      <w:r w:rsidRPr="00A2165B">
        <w:rPr>
          <w:rFonts w:ascii="Arial Narrow" w:hAnsi="Arial Narrow" w:cs="Arial"/>
          <w:sz w:val="12"/>
          <w:szCs w:val="12"/>
        </w:rPr>
        <w:t>. Any</w:t>
      </w:r>
      <w:r w:rsidR="004E5C7A" w:rsidRPr="00A2165B">
        <w:rPr>
          <w:rFonts w:ascii="Arial Narrow" w:hAnsi="Arial Narrow" w:cs="Arial"/>
          <w:sz w:val="12"/>
          <w:szCs w:val="12"/>
        </w:rPr>
        <w:t xml:space="preserve"> </w:t>
      </w:r>
      <w:r w:rsidRPr="00A2165B">
        <w:rPr>
          <w:rFonts w:ascii="Arial Narrow" w:hAnsi="Arial Narrow" w:cs="Arial"/>
          <w:sz w:val="12"/>
          <w:szCs w:val="12"/>
        </w:rPr>
        <w:t>such revision shall not become effective until the expiry of 28</w:t>
      </w:r>
      <w:r w:rsidR="004E5C7A" w:rsidRPr="00A2165B">
        <w:rPr>
          <w:rFonts w:ascii="Arial Narrow" w:hAnsi="Arial Narrow" w:cs="Arial"/>
          <w:sz w:val="12"/>
          <w:szCs w:val="12"/>
        </w:rPr>
        <w:t xml:space="preserve"> </w:t>
      </w:r>
      <w:r w:rsidRPr="00A2165B">
        <w:rPr>
          <w:rFonts w:ascii="Arial Narrow" w:hAnsi="Arial Narrow" w:cs="Arial"/>
          <w:sz w:val="12"/>
          <w:szCs w:val="12"/>
        </w:rPr>
        <w:t>days from the date notice of the</w:t>
      </w:r>
      <w:r w:rsidR="004E5C7A" w:rsidRPr="00A2165B">
        <w:rPr>
          <w:rFonts w:ascii="Arial Narrow" w:hAnsi="Arial Narrow" w:cs="Arial"/>
          <w:sz w:val="12"/>
          <w:szCs w:val="12"/>
        </w:rPr>
        <w:t xml:space="preserve"> </w:t>
      </w:r>
      <w:r w:rsidRPr="00A2165B">
        <w:rPr>
          <w:rFonts w:ascii="Arial Narrow" w:hAnsi="Arial Narrow" w:cs="Arial"/>
          <w:sz w:val="12"/>
          <w:szCs w:val="12"/>
        </w:rPr>
        <w:t>proposed revision is given to the Client.</w:t>
      </w:r>
    </w:p>
    <w:p w14:paraId="25D18226" w14:textId="77777777" w:rsidR="00584AA0" w:rsidRPr="00A2165B" w:rsidRDefault="00FD0DF3" w:rsidP="00EF34CB">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Definitions an</w:t>
      </w:r>
      <w:r w:rsidR="00584AA0" w:rsidRPr="00A2165B">
        <w:rPr>
          <w:rFonts w:ascii="Arial Narrow" w:hAnsi="Arial Narrow" w:cs="Arial"/>
          <w:sz w:val="12"/>
          <w:szCs w:val="12"/>
        </w:rPr>
        <w:t>d</w:t>
      </w:r>
      <w:r w:rsidRPr="00A2165B">
        <w:rPr>
          <w:rFonts w:ascii="Arial Narrow" w:hAnsi="Arial Narrow" w:cs="Arial"/>
          <w:sz w:val="12"/>
          <w:szCs w:val="12"/>
        </w:rPr>
        <w:t xml:space="preserve"> Interpretation</w:t>
      </w:r>
      <w:r w:rsidR="00584AA0" w:rsidRPr="00A2165B">
        <w:rPr>
          <w:rFonts w:ascii="Arial Narrow" w:hAnsi="Arial Narrow" w:cs="Arial"/>
          <w:sz w:val="12"/>
          <w:szCs w:val="12"/>
        </w:rPr>
        <w:t xml:space="preserve"> </w:t>
      </w:r>
    </w:p>
    <w:p w14:paraId="75DD378B" w14:textId="77777777" w:rsidR="00CD4D6D" w:rsidRPr="00A2165B" w:rsidRDefault="00584AA0"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In these</w:t>
      </w:r>
      <w:r w:rsidR="00FD0DF3" w:rsidRPr="00A2165B">
        <w:rPr>
          <w:rFonts w:ascii="Arial Narrow" w:hAnsi="Arial Narrow" w:cs="Arial"/>
          <w:sz w:val="12"/>
          <w:szCs w:val="12"/>
        </w:rPr>
        <w:t xml:space="preserve"> Terms </w:t>
      </w:r>
      <w:r w:rsidR="00CD4D6D" w:rsidRPr="00A2165B">
        <w:rPr>
          <w:rFonts w:ascii="Arial Narrow" w:hAnsi="Arial Narrow" w:cs="Arial"/>
          <w:sz w:val="12"/>
          <w:szCs w:val="12"/>
        </w:rPr>
        <w:t>a</w:t>
      </w:r>
      <w:r w:rsidR="00FD0DF3" w:rsidRPr="00A2165B">
        <w:rPr>
          <w:rFonts w:ascii="Arial Narrow" w:hAnsi="Arial Narrow" w:cs="Arial"/>
          <w:sz w:val="12"/>
          <w:szCs w:val="12"/>
        </w:rPr>
        <w:t>nd Conditions, unless the context otherwise requires, the following expressions have the following meanings:</w:t>
      </w:r>
    </w:p>
    <w:p w14:paraId="7BAF12E0" w14:textId="77777777" w:rsidR="00CD4D6D"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"Agreement" means the contract formed between the Company and the Client on acceptance of the Company's quotation, which sh</w:t>
      </w:r>
      <w:r w:rsidR="00CD4D6D" w:rsidRPr="00A2165B">
        <w:rPr>
          <w:rFonts w:ascii="Arial Narrow" w:hAnsi="Arial Narrow" w:cs="Arial"/>
          <w:sz w:val="12"/>
          <w:szCs w:val="12"/>
        </w:rPr>
        <w:t>a</w:t>
      </w:r>
      <w:r w:rsidRPr="00A2165B">
        <w:rPr>
          <w:rFonts w:ascii="Arial Narrow" w:hAnsi="Arial Narrow" w:cs="Arial"/>
          <w:sz w:val="12"/>
          <w:szCs w:val="12"/>
        </w:rPr>
        <w:t>ll incorp</w:t>
      </w:r>
      <w:r w:rsidR="00CD4D6D" w:rsidRPr="00A2165B">
        <w:rPr>
          <w:rFonts w:ascii="Arial Narrow" w:hAnsi="Arial Narrow" w:cs="Arial"/>
          <w:sz w:val="12"/>
          <w:szCs w:val="12"/>
        </w:rPr>
        <w:t>o</w:t>
      </w:r>
      <w:r w:rsidRPr="00A2165B">
        <w:rPr>
          <w:rFonts w:ascii="Arial Narrow" w:hAnsi="Arial Narrow" w:cs="Arial"/>
          <w:sz w:val="12"/>
          <w:szCs w:val="12"/>
        </w:rPr>
        <w:t>rat</w:t>
      </w:r>
      <w:r w:rsidR="00CD4D6D" w:rsidRPr="00A2165B">
        <w:rPr>
          <w:rFonts w:ascii="Arial Narrow" w:hAnsi="Arial Narrow" w:cs="Arial"/>
          <w:sz w:val="12"/>
          <w:szCs w:val="12"/>
        </w:rPr>
        <w:t>e</w:t>
      </w:r>
      <w:r w:rsidRPr="00A2165B">
        <w:rPr>
          <w:rFonts w:ascii="Arial Narrow" w:hAnsi="Arial Narrow" w:cs="Arial"/>
          <w:sz w:val="12"/>
          <w:szCs w:val="12"/>
        </w:rPr>
        <w:t xml:space="preserve">, </w:t>
      </w:r>
      <w:r w:rsidR="00CD4D6D" w:rsidRPr="00A2165B">
        <w:rPr>
          <w:rFonts w:ascii="Arial Narrow" w:hAnsi="Arial Narrow" w:cs="Arial"/>
          <w:sz w:val="12"/>
          <w:szCs w:val="12"/>
        </w:rPr>
        <w:t>a</w:t>
      </w:r>
      <w:r w:rsidRPr="00A2165B">
        <w:rPr>
          <w:rFonts w:ascii="Arial Narrow" w:hAnsi="Arial Narrow" w:cs="Arial"/>
          <w:sz w:val="12"/>
          <w:szCs w:val="12"/>
        </w:rPr>
        <w:t>nd be subject to, those Terms and Conditions;</w:t>
      </w:r>
    </w:p>
    <w:p w14:paraId="1A8C902F" w14:textId="77777777" w:rsidR="008636E6"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w:t>
      </w:r>
      <w:r w:rsidR="00CD4D6D" w:rsidRPr="00A2165B">
        <w:rPr>
          <w:rFonts w:ascii="Arial Narrow" w:hAnsi="Arial Narrow" w:cs="Arial"/>
          <w:sz w:val="12"/>
          <w:szCs w:val="12"/>
        </w:rPr>
        <w:t>Business</w:t>
      </w:r>
      <w:r w:rsidRPr="00A2165B">
        <w:rPr>
          <w:rFonts w:ascii="Arial Narrow" w:hAnsi="Arial Narrow" w:cs="Arial"/>
          <w:sz w:val="12"/>
          <w:szCs w:val="12"/>
        </w:rPr>
        <w:t xml:space="preserve"> Day" means any </w:t>
      </w:r>
      <w:r w:rsidR="00CD4D6D" w:rsidRPr="00A2165B">
        <w:rPr>
          <w:rFonts w:ascii="Arial Narrow" w:hAnsi="Arial Narrow" w:cs="Arial"/>
          <w:sz w:val="12"/>
          <w:szCs w:val="12"/>
        </w:rPr>
        <w:t>day</w:t>
      </w:r>
      <w:r w:rsidRPr="00A2165B">
        <w:rPr>
          <w:rFonts w:ascii="Arial Narrow" w:hAnsi="Arial Narrow" w:cs="Arial"/>
          <w:sz w:val="12"/>
          <w:szCs w:val="12"/>
        </w:rPr>
        <w:t xml:space="preserve"> which is not a Saturday, </w:t>
      </w:r>
      <w:r w:rsidR="00CD4D6D" w:rsidRPr="00A2165B">
        <w:rPr>
          <w:rFonts w:ascii="Arial Narrow" w:hAnsi="Arial Narrow" w:cs="Arial"/>
          <w:sz w:val="12"/>
          <w:szCs w:val="12"/>
        </w:rPr>
        <w:t>Sunday</w:t>
      </w:r>
      <w:r w:rsidRPr="00A2165B">
        <w:rPr>
          <w:rFonts w:ascii="Arial Narrow" w:hAnsi="Arial Narrow" w:cs="Arial"/>
          <w:sz w:val="12"/>
          <w:szCs w:val="12"/>
        </w:rPr>
        <w:t xml:space="preserve"> or a bank or public holiday in </w:t>
      </w:r>
      <w:r w:rsidR="008636E6" w:rsidRPr="00A2165B">
        <w:rPr>
          <w:rFonts w:ascii="Arial Narrow" w:hAnsi="Arial Narrow" w:cs="Arial"/>
          <w:sz w:val="12"/>
          <w:szCs w:val="12"/>
        </w:rPr>
        <w:t>England</w:t>
      </w:r>
      <w:r w:rsidRPr="00A2165B">
        <w:rPr>
          <w:rFonts w:ascii="Arial Narrow" w:hAnsi="Arial Narrow" w:cs="Arial"/>
          <w:sz w:val="12"/>
          <w:szCs w:val="12"/>
        </w:rPr>
        <w:t>;</w:t>
      </w:r>
    </w:p>
    <w:p w14:paraId="233C0928" w14:textId="77777777" w:rsidR="004058ED"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 xml:space="preserve">"Client" means any </w:t>
      </w:r>
      <w:r w:rsidR="008636E6" w:rsidRPr="00A2165B">
        <w:rPr>
          <w:rFonts w:ascii="Arial Narrow" w:hAnsi="Arial Narrow" w:cs="Arial"/>
          <w:sz w:val="12"/>
          <w:szCs w:val="12"/>
        </w:rPr>
        <w:t>ind</w:t>
      </w:r>
      <w:r w:rsidR="004058ED" w:rsidRPr="00A2165B">
        <w:rPr>
          <w:rFonts w:ascii="Arial Narrow" w:hAnsi="Arial Narrow" w:cs="Arial"/>
          <w:sz w:val="12"/>
          <w:szCs w:val="12"/>
        </w:rPr>
        <w:t>iv</w:t>
      </w:r>
      <w:r w:rsidR="008636E6" w:rsidRPr="00A2165B">
        <w:rPr>
          <w:rFonts w:ascii="Arial Narrow" w:hAnsi="Arial Narrow" w:cs="Arial"/>
          <w:sz w:val="12"/>
          <w:szCs w:val="12"/>
        </w:rPr>
        <w:t>idual</w:t>
      </w:r>
      <w:r w:rsidRPr="00A2165B">
        <w:rPr>
          <w:rFonts w:ascii="Arial Narrow" w:hAnsi="Arial Narrow" w:cs="Arial"/>
          <w:sz w:val="12"/>
          <w:szCs w:val="12"/>
        </w:rPr>
        <w:t xml:space="preserve">, </w:t>
      </w:r>
      <w:r w:rsidR="004058ED" w:rsidRPr="00A2165B">
        <w:rPr>
          <w:rFonts w:ascii="Arial Narrow" w:hAnsi="Arial Narrow" w:cs="Arial"/>
          <w:sz w:val="12"/>
          <w:szCs w:val="12"/>
        </w:rPr>
        <w:t>firm</w:t>
      </w:r>
      <w:r w:rsidRPr="00A2165B">
        <w:rPr>
          <w:rFonts w:ascii="Arial Narrow" w:hAnsi="Arial Narrow" w:cs="Arial"/>
          <w:sz w:val="12"/>
          <w:szCs w:val="12"/>
        </w:rPr>
        <w:t xml:space="preserve"> or corporate body (which expression </w:t>
      </w:r>
      <w:r w:rsidR="004058ED" w:rsidRPr="00A2165B">
        <w:rPr>
          <w:rFonts w:ascii="Arial Narrow" w:hAnsi="Arial Narrow" w:cs="Arial"/>
          <w:sz w:val="12"/>
          <w:szCs w:val="12"/>
        </w:rPr>
        <w:t>shall</w:t>
      </w:r>
      <w:r w:rsidRPr="00A2165B">
        <w:rPr>
          <w:rFonts w:ascii="Arial Narrow" w:hAnsi="Arial Narrow" w:cs="Arial"/>
          <w:sz w:val="12"/>
          <w:szCs w:val="12"/>
        </w:rPr>
        <w:t>, where the context</w:t>
      </w:r>
      <w:r w:rsidR="004058ED" w:rsidRPr="00A2165B">
        <w:rPr>
          <w:rFonts w:ascii="Arial Narrow" w:hAnsi="Arial Narrow" w:cs="Arial"/>
          <w:sz w:val="12"/>
          <w:szCs w:val="12"/>
        </w:rPr>
        <w:t xml:space="preserve"> </w:t>
      </w:r>
      <w:r w:rsidRPr="00A2165B">
        <w:rPr>
          <w:rFonts w:ascii="Arial Narrow" w:hAnsi="Arial Narrow" w:cs="Arial"/>
          <w:sz w:val="12"/>
          <w:szCs w:val="12"/>
        </w:rPr>
        <w:t xml:space="preserve">so admits, </w:t>
      </w:r>
      <w:r w:rsidR="004058ED" w:rsidRPr="00A2165B">
        <w:rPr>
          <w:rFonts w:ascii="Arial Narrow" w:hAnsi="Arial Narrow" w:cs="Arial"/>
          <w:sz w:val="12"/>
          <w:szCs w:val="12"/>
        </w:rPr>
        <w:t>i</w:t>
      </w:r>
      <w:r w:rsidRPr="00A2165B">
        <w:rPr>
          <w:rFonts w:ascii="Arial Narrow" w:hAnsi="Arial Narrow" w:cs="Arial"/>
          <w:sz w:val="12"/>
          <w:szCs w:val="12"/>
        </w:rPr>
        <w:t>nclude</w:t>
      </w:r>
      <w:r w:rsidR="004058ED" w:rsidRPr="00A2165B">
        <w:rPr>
          <w:rFonts w:ascii="Arial Narrow" w:hAnsi="Arial Narrow" w:cs="Arial"/>
          <w:sz w:val="12"/>
          <w:szCs w:val="12"/>
        </w:rPr>
        <w:t>d</w:t>
      </w:r>
      <w:r w:rsidRPr="00A2165B">
        <w:rPr>
          <w:rFonts w:ascii="Arial Narrow" w:hAnsi="Arial Narrow" w:cs="Arial"/>
          <w:sz w:val="12"/>
          <w:szCs w:val="12"/>
        </w:rPr>
        <w:t xml:space="preserve"> </w:t>
      </w:r>
      <w:r w:rsidR="004058ED" w:rsidRPr="00A2165B">
        <w:rPr>
          <w:rFonts w:ascii="Arial Narrow" w:hAnsi="Arial Narrow" w:cs="Arial"/>
          <w:sz w:val="12"/>
          <w:szCs w:val="12"/>
        </w:rPr>
        <w:t>its</w:t>
      </w:r>
      <w:r w:rsidRPr="00A2165B">
        <w:rPr>
          <w:rFonts w:ascii="Arial Narrow" w:hAnsi="Arial Narrow" w:cs="Arial"/>
          <w:sz w:val="12"/>
          <w:szCs w:val="12"/>
        </w:rPr>
        <w:t xml:space="preserve"> successors and assigns) which purchases services from </w:t>
      </w:r>
      <w:r w:rsidR="004058ED" w:rsidRPr="00A2165B">
        <w:rPr>
          <w:rFonts w:ascii="Arial Narrow" w:hAnsi="Arial Narrow" w:cs="Arial"/>
          <w:sz w:val="12"/>
          <w:szCs w:val="12"/>
        </w:rPr>
        <w:t>the</w:t>
      </w:r>
      <w:r w:rsidRPr="00A2165B">
        <w:rPr>
          <w:rFonts w:ascii="Arial Narrow" w:hAnsi="Arial Narrow" w:cs="Arial"/>
          <w:sz w:val="12"/>
          <w:szCs w:val="12"/>
        </w:rPr>
        <w:t xml:space="preserve"> Company;</w:t>
      </w:r>
    </w:p>
    <w:p w14:paraId="7D54A6EA" w14:textId="77777777" w:rsidR="004058ED"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"Dangerous Goods" means any weapon, drug, poison, d</w:t>
      </w:r>
      <w:r w:rsidR="004058ED" w:rsidRPr="00A2165B">
        <w:rPr>
          <w:rFonts w:ascii="Arial Narrow" w:hAnsi="Arial Narrow" w:cs="Arial"/>
          <w:sz w:val="12"/>
          <w:szCs w:val="12"/>
        </w:rPr>
        <w:t>amaging</w:t>
      </w:r>
      <w:r w:rsidRPr="00A2165B">
        <w:rPr>
          <w:rFonts w:ascii="Arial Narrow" w:hAnsi="Arial Narrow" w:cs="Arial"/>
          <w:sz w:val="12"/>
          <w:szCs w:val="12"/>
        </w:rPr>
        <w:t xml:space="preserve"> article or substance or substances the carriage of which is prohibited by statutory regulations and/or </w:t>
      </w:r>
      <w:r w:rsidR="004058ED" w:rsidRPr="00A2165B">
        <w:rPr>
          <w:rFonts w:ascii="Arial Narrow" w:hAnsi="Arial Narrow" w:cs="Arial"/>
          <w:sz w:val="12"/>
          <w:szCs w:val="12"/>
        </w:rPr>
        <w:t>legislation</w:t>
      </w:r>
      <w:r w:rsidRPr="00A2165B">
        <w:rPr>
          <w:rFonts w:ascii="Arial Narrow" w:hAnsi="Arial Narrow" w:cs="Arial"/>
          <w:sz w:val="12"/>
          <w:szCs w:val="12"/>
        </w:rPr>
        <w:t xml:space="preserve"> for the</w:t>
      </w:r>
      <w:r w:rsidR="004058ED" w:rsidRPr="00A2165B">
        <w:rPr>
          <w:rFonts w:ascii="Arial Narrow" w:hAnsi="Arial Narrow" w:cs="Arial"/>
          <w:sz w:val="12"/>
          <w:szCs w:val="12"/>
        </w:rPr>
        <w:t xml:space="preserve"> </w:t>
      </w:r>
      <w:r w:rsidRPr="00A2165B">
        <w:rPr>
          <w:rFonts w:ascii="Arial Narrow" w:hAnsi="Arial Narrow" w:cs="Arial"/>
          <w:sz w:val="12"/>
          <w:szCs w:val="12"/>
        </w:rPr>
        <w:t>time being in</w:t>
      </w:r>
      <w:r w:rsidR="004058ED" w:rsidRPr="00A2165B">
        <w:rPr>
          <w:rFonts w:ascii="Arial Narrow" w:hAnsi="Arial Narrow" w:cs="Arial"/>
          <w:sz w:val="12"/>
          <w:szCs w:val="12"/>
        </w:rPr>
        <w:t xml:space="preserve"> force</w:t>
      </w:r>
      <w:r w:rsidRPr="00A2165B">
        <w:rPr>
          <w:rFonts w:ascii="Arial Narrow" w:hAnsi="Arial Narrow" w:cs="Arial"/>
          <w:sz w:val="12"/>
          <w:szCs w:val="12"/>
        </w:rPr>
        <w:t xml:space="preserve"> or Goods which </w:t>
      </w:r>
      <w:r w:rsidR="004058ED" w:rsidRPr="00A2165B">
        <w:rPr>
          <w:rFonts w:ascii="Arial Narrow" w:hAnsi="Arial Narrow" w:cs="Arial"/>
          <w:sz w:val="12"/>
          <w:szCs w:val="12"/>
        </w:rPr>
        <w:t>i</w:t>
      </w:r>
      <w:r w:rsidRPr="00A2165B">
        <w:rPr>
          <w:rFonts w:ascii="Arial Narrow" w:hAnsi="Arial Narrow" w:cs="Arial"/>
          <w:sz w:val="12"/>
          <w:szCs w:val="12"/>
        </w:rPr>
        <w:t>n the s</w:t>
      </w:r>
      <w:r w:rsidR="004058ED" w:rsidRPr="00A2165B">
        <w:rPr>
          <w:rFonts w:ascii="Arial Narrow" w:hAnsi="Arial Narrow" w:cs="Arial"/>
          <w:sz w:val="12"/>
          <w:szCs w:val="12"/>
        </w:rPr>
        <w:t>ol</w:t>
      </w:r>
      <w:r w:rsidRPr="00A2165B">
        <w:rPr>
          <w:rFonts w:ascii="Arial Narrow" w:hAnsi="Arial Narrow" w:cs="Arial"/>
          <w:sz w:val="12"/>
          <w:szCs w:val="12"/>
        </w:rPr>
        <w:t>e opinion of the Company present a hazard;</w:t>
      </w:r>
    </w:p>
    <w:p w14:paraId="4985DBCC" w14:textId="77777777" w:rsidR="0035255C"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"F</w:t>
      </w:r>
      <w:r w:rsidR="004058ED" w:rsidRPr="00A2165B">
        <w:rPr>
          <w:rFonts w:ascii="Arial Narrow" w:hAnsi="Arial Narrow" w:cs="Arial"/>
          <w:sz w:val="12"/>
          <w:szCs w:val="12"/>
        </w:rPr>
        <w:t>e</w:t>
      </w:r>
      <w:r w:rsidRPr="00A2165B">
        <w:rPr>
          <w:rFonts w:ascii="Arial Narrow" w:hAnsi="Arial Narrow" w:cs="Arial"/>
          <w:sz w:val="12"/>
          <w:szCs w:val="12"/>
        </w:rPr>
        <w:t>es" means the fees payable by the Client</w:t>
      </w:r>
      <w:r w:rsidR="004058ED" w:rsidRPr="00A2165B">
        <w:rPr>
          <w:rFonts w:ascii="Arial Narrow" w:hAnsi="Arial Narrow" w:cs="Arial"/>
          <w:sz w:val="12"/>
          <w:szCs w:val="12"/>
        </w:rPr>
        <w:t>,</w:t>
      </w:r>
      <w:r w:rsidRPr="00A2165B">
        <w:rPr>
          <w:rFonts w:ascii="Arial Narrow" w:hAnsi="Arial Narrow" w:cs="Arial"/>
          <w:sz w:val="12"/>
          <w:szCs w:val="12"/>
        </w:rPr>
        <w:t xml:space="preserve"> under Clause 8 </w:t>
      </w:r>
      <w:r w:rsidR="004058ED" w:rsidRPr="00A2165B">
        <w:rPr>
          <w:rFonts w:ascii="Arial Narrow" w:hAnsi="Arial Narrow" w:cs="Arial"/>
          <w:sz w:val="12"/>
          <w:szCs w:val="12"/>
        </w:rPr>
        <w:t>i</w:t>
      </w:r>
      <w:r w:rsidRPr="00A2165B">
        <w:rPr>
          <w:rFonts w:ascii="Arial Narrow" w:hAnsi="Arial Narrow" w:cs="Arial"/>
          <w:sz w:val="12"/>
          <w:szCs w:val="12"/>
        </w:rPr>
        <w:t>n accordance with this Agreement;</w:t>
      </w:r>
    </w:p>
    <w:p w14:paraId="58F5DBF6" w14:textId="3288C53D" w:rsidR="005F22B0"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 xml:space="preserve">"Goods" means Goods the </w:t>
      </w:r>
      <w:r w:rsidR="00301A37" w:rsidRPr="00A2165B">
        <w:rPr>
          <w:rFonts w:ascii="Arial Narrow" w:hAnsi="Arial Narrow" w:cs="Arial"/>
          <w:sz w:val="12"/>
          <w:szCs w:val="12"/>
        </w:rPr>
        <w:t>subject</w:t>
      </w:r>
      <w:r w:rsidRPr="00A2165B">
        <w:rPr>
          <w:rFonts w:ascii="Arial Narrow" w:hAnsi="Arial Narrow" w:cs="Arial"/>
          <w:sz w:val="12"/>
          <w:szCs w:val="12"/>
        </w:rPr>
        <w:t xml:space="preserve"> of the </w:t>
      </w:r>
      <w:r w:rsidR="0035255C" w:rsidRPr="00A2165B">
        <w:rPr>
          <w:rFonts w:ascii="Arial Narrow" w:hAnsi="Arial Narrow" w:cs="Arial"/>
          <w:sz w:val="12"/>
          <w:szCs w:val="12"/>
        </w:rPr>
        <w:t>contract</w:t>
      </w:r>
      <w:r w:rsidRPr="00A2165B">
        <w:rPr>
          <w:rFonts w:ascii="Arial Narrow" w:hAnsi="Arial Narrow" w:cs="Arial"/>
          <w:sz w:val="12"/>
          <w:szCs w:val="12"/>
        </w:rPr>
        <w:t xml:space="preserve">, whether a single </w:t>
      </w:r>
      <w:r w:rsidR="0035255C" w:rsidRPr="00A2165B">
        <w:rPr>
          <w:rFonts w:ascii="Arial Narrow" w:hAnsi="Arial Narrow" w:cs="Arial"/>
          <w:sz w:val="12"/>
          <w:szCs w:val="12"/>
        </w:rPr>
        <w:t>i</w:t>
      </w:r>
      <w:r w:rsidRPr="00A2165B">
        <w:rPr>
          <w:rFonts w:ascii="Arial Narrow" w:hAnsi="Arial Narrow" w:cs="Arial"/>
          <w:sz w:val="12"/>
          <w:szCs w:val="12"/>
        </w:rPr>
        <w:t>tem</w:t>
      </w:r>
      <w:r w:rsidR="0035255C" w:rsidRPr="00A2165B">
        <w:rPr>
          <w:rFonts w:ascii="Arial Narrow" w:hAnsi="Arial Narrow" w:cs="Arial"/>
          <w:sz w:val="12"/>
          <w:szCs w:val="12"/>
        </w:rPr>
        <w:t xml:space="preserve"> or in</w:t>
      </w:r>
      <w:r w:rsidRPr="00A2165B">
        <w:rPr>
          <w:rFonts w:ascii="Arial Narrow" w:hAnsi="Arial Narrow" w:cs="Arial"/>
          <w:sz w:val="12"/>
          <w:szCs w:val="12"/>
        </w:rPr>
        <w:t xml:space="preserve"> bulk, or contained in one parcel, </w:t>
      </w:r>
      <w:r w:rsidR="00301A37" w:rsidRPr="00A2165B">
        <w:rPr>
          <w:rFonts w:ascii="Arial Narrow" w:hAnsi="Arial Narrow" w:cs="Arial"/>
          <w:sz w:val="12"/>
          <w:szCs w:val="12"/>
        </w:rPr>
        <w:t>package</w:t>
      </w:r>
      <w:r w:rsidRPr="00A2165B">
        <w:rPr>
          <w:rFonts w:ascii="Arial Narrow" w:hAnsi="Arial Narrow" w:cs="Arial"/>
          <w:sz w:val="12"/>
          <w:szCs w:val="12"/>
        </w:rPr>
        <w:t xml:space="preserve"> or </w:t>
      </w:r>
      <w:r w:rsidR="00301A37" w:rsidRPr="00A2165B">
        <w:rPr>
          <w:rFonts w:ascii="Arial Narrow" w:hAnsi="Arial Narrow" w:cs="Arial"/>
          <w:sz w:val="12"/>
          <w:szCs w:val="12"/>
        </w:rPr>
        <w:t>container</w:t>
      </w:r>
      <w:r w:rsidR="0035255C" w:rsidRPr="00A2165B">
        <w:rPr>
          <w:rFonts w:ascii="Arial Narrow" w:hAnsi="Arial Narrow" w:cs="Arial"/>
          <w:sz w:val="12"/>
          <w:szCs w:val="12"/>
        </w:rPr>
        <w:t xml:space="preserve"> </w:t>
      </w:r>
      <w:r w:rsidR="00301A37" w:rsidRPr="00A2165B">
        <w:rPr>
          <w:rFonts w:ascii="Arial Narrow" w:hAnsi="Arial Narrow" w:cs="Arial"/>
          <w:sz w:val="12"/>
          <w:szCs w:val="12"/>
        </w:rPr>
        <w:t xml:space="preserve">or </w:t>
      </w:r>
      <w:r w:rsidR="0035255C" w:rsidRPr="00A2165B">
        <w:rPr>
          <w:rFonts w:ascii="Arial Narrow" w:hAnsi="Arial Narrow" w:cs="Arial"/>
          <w:sz w:val="12"/>
          <w:szCs w:val="12"/>
        </w:rPr>
        <w:t>any</w:t>
      </w:r>
      <w:r w:rsidRPr="00A2165B">
        <w:rPr>
          <w:rFonts w:ascii="Arial Narrow" w:hAnsi="Arial Narrow" w:cs="Arial"/>
          <w:sz w:val="12"/>
          <w:szCs w:val="12"/>
        </w:rPr>
        <w:t xml:space="preserve"> number </w:t>
      </w:r>
      <w:r w:rsidR="0035255C" w:rsidRPr="00A2165B">
        <w:rPr>
          <w:rFonts w:ascii="Arial Narrow" w:hAnsi="Arial Narrow" w:cs="Arial"/>
          <w:sz w:val="12"/>
          <w:szCs w:val="12"/>
        </w:rPr>
        <w:t>of</w:t>
      </w:r>
      <w:r w:rsidRPr="00A2165B">
        <w:rPr>
          <w:rFonts w:ascii="Arial Narrow" w:hAnsi="Arial Narrow" w:cs="Arial"/>
          <w:sz w:val="12"/>
          <w:szCs w:val="12"/>
        </w:rPr>
        <w:t xml:space="preserve"> </w:t>
      </w:r>
      <w:r w:rsidR="0035255C" w:rsidRPr="00A2165B">
        <w:rPr>
          <w:rFonts w:ascii="Arial Narrow" w:hAnsi="Arial Narrow" w:cs="Arial"/>
          <w:sz w:val="12"/>
          <w:szCs w:val="12"/>
        </w:rPr>
        <w:t>separate</w:t>
      </w:r>
      <w:r w:rsidRPr="00A2165B">
        <w:rPr>
          <w:rFonts w:ascii="Arial Narrow" w:hAnsi="Arial Narrow" w:cs="Arial"/>
          <w:sz w:val="12"/>
          <w:szCs w:val="12"/>
        </w:rPr>
        <w:t xml:space="preserve"> items, parcels, packages or</w:t>
      </w:r>
      <w:r w:rsidR="0035255C" w:rsidRPr="00A2165B">
        <w:rPr>
          <w:rFonts w:ascii="Arial Narrow" w:hAnsi="Arial Narrow" w:cs="Arial"/>
          <w:sz w:val="12"/>
          <w:szCs w:val="12"/>
        </w:rPr>
        <w:t xml:space="preserve"> containers</w:t>
      </w:r>
      <w:r w:rsidRPr="00A2165B">
        <w:rPr>
          <w:rFonts w:ascii="Arial Narrow" w:hAnsi="Arial Narrow" w:cs="Arial"/>
          <w:sz w:val="12"/>
          <w:szCs w:val="12"/>
        </w:rPr>
        <w:t xml:space="preserve"> to be distributed by the Company;</w:t>
      </w:r>
    </w:p>
    <w:p w14:paraId="21F9883A" w14:textId="77777777" w:rsidR="005F22B0"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w:t>
      </w:r>
      <w:r w:rsidR="005F22B0" w:rsidRPr="00A2165B">
        <w:rPr>
          <w:rFonts w:ascii="Arial Narrow" w:hAnsi="Arial Narrow" w:cs="Arial"/>
          <w:sz w:val="12"/>
          <w:szCs w:val="12"/>
        </w:rPr>
        <w:t>P</w:t>
      </w:r>
      <w:r w:rsidRPr="00A2165B">
        <w:rPr>
          <w:rFonts w:ascii="Arial Narrow" w:hAnsi="Arial Narrow" w:cs="Arial"/>
          <w:sz w:val="12"/>
          <w:szCs w:val="12"/>
        </w:rPr>
        <w:t>arties" means bo</w:t>
      </w:r>
      <w:r w:rsidR="005F22B0" w:rsidRPr="00A2165B">
        <w:rPr>
          <w:rFonts w:ascii="Arial Narrow" w:hAnsi="Arial Narrow" w:cs="Arial"/>
          <w:sz w:val="12"/>
          <w:szCs w:val="12"/>
        </w:rPr>
        <w:t>th</w:t>
      </w:r>
      <w:r w:rsidRPr="00A2165B">
        <w:rPr>
          <w:rFonts w:ascii="Arial Narrow" w:hAnsi="Arial Narrow" w:cs="Arial"/>
          <w:sz w:val="12"/>
          <w:szCs w:val="12"/>
        </w:rPr>
        <w:t xml:space="preserve"> the Company and the Client</w:t>
      </w:r>
      <w:r w:rsidR="005F22B0" w:rsidRPr="00A2165B">
        <w:rPr>
          <w:rFonts w:ascii="Arial Narrow" w:hAnsi="Arial Narrow" w:cs="Arial"/>
          <w:sz w:val="12"/>
          <w:szCs w:val="12"/>
        </w:rPr>
        <w:t>;</w:t>
      </w:r>
    </w:p>
    <w:p w14:paraId="39B5E3F7" w14:textId="59D4F76A" w:rsidR="005F22B0"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"Quotation" means the quotation for the provision of the Services and shall constitute the entire scope of works</w:t>
      </w:r>
      <w:r w:rsidR="005F22B0" w:rsidRPr="00A2165B">
        <w:rPr>
          <w:rFonts w:ascii="Arial Narrow" w:hAnsi="Arial Narrow" w:cs="Arial"/>
          <w:sz w:val="12"/>
          <w:szCs w:val="12"/>
        </w:rPr>
        <w:t>;</w:t>
      </w:r>
    </w:p>
    <w:p w14:paraId="3AEE9F3A" w14:textId="77777777" w:rsidR="0034496E" w:rsidRPr="00A2165B" w:rsidRDefault="00FD0DF3" w:rsidP="00EF34CB">
      <w:pPr>
        <w:pStyle w:val="ListParagraph"/>
        <w:ind w:left="357"/>
        <w:jc w:val="both"/>
        <w:rPr>
          <w:rFonts w:ascii="Arial Narrow" w:hAnsi="Arial Narrow" w:cs="Arial"/>
          <w:sz w:val="12"/>
          <w:szCs w:val="12"/>
        </w:rPr>
      </w:pPr>
      <w:r w:rsidRPr="00A2165B">
        <w:rPr>
          <w:rFonts w:ascii="Arial Narrow" w:hAnsi="Arial Narrow" w:cs="Arial"/>
          <w:sz w:val="12"/>
          <w:szCs w:val="12"/>
        </w:rPr>
        <w:t>"</w:t>
      </w:r>
      <w:r w:rsidR="005F22B0" w:rsidRPr="00A2165B">
        <w:rPr>
          <w:rFonts w:ascii="Arial Narrow" w:hAnsi="Arial Narrow" w:cs="Arial"/>
          <w:sz w:val="12"/>
          <w:szCs w:val="12"/>
        </w:rPr>
        <w:t>Services</w:t>
      </w:r>
      <w:r w:rsidRPr="00A2165B">
        <w:rPr>
          <w:rFonts w:ascii="Arial Narrow" w:hAnsi="Arial Narrow" w:cs="Arial"/>
          <w:sz w:val="12"/>
          <w:szCs w:val="12"/>
        </w:rPr>
        <w:t xml:space="preserve">" means the services </w:t>
      </w:r>
      <w:r w:rsidR="005F22B0" w:rsidRPr="00A2165B">
        <w:rPr>
          <w:rFonts w:ascii="Arial Narrow" w:hAnsi="Arial Narrow" w:cs="Arial"/>
          <w:sz w:val="12"/>
          <w:szCs w:val="12"/>
        </w:rPr>
        <w:t>to be</w:t>
      </w:r>
      <w:r w:rsidRPr="00A2165B">
        <w:rPr>
          <w:rFonts w:ascii="Arial Narrow" w:hAnsi="Arial Narrow" w:cs="Arial"/>
          <w:sz w:val="12"/>
          <w:szCs w:val="12"/>
        </w:rPr>
        <w:t xml:space="preserve"> provided by the Company to the Client as set out in the Quotation.</w:t>
      </w:r>
    </w:p>
    <w:p w14:paraId="7B0B10DB" w14:textId="77777777" w:rsidR="0034496E"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Unless the </w:t>
      </w:r>
      <w:r w:rsidR="0034496E" w:rsidRPr="00A2165B">
        <w:rPr>
          <w:rFonts w:ascii="Arial Narrow" w:hAnsi="Arial Narrow" w:cs="Arial"/>
          <w:sz w:val="12"/>
          <w:szCs w:val="12"/>
        </w:rPr>
        <w:t>c</w:t>
      </w:r>
      <w:r w:rsidRPr="00A2165B">
        <w:rPr>
          <w:rFonts w:ascii="Arial Narrow" w:hAnsi="Arial Narrow" w:cs="Arial"/>
          <w:sz w:val="12"/>
          <w:szCs w:val="12"/>
        </w:rPr>
        <w:t xml:space="preserve">ontext otherwise requires, each reference </w:t>
      </w:r>
      <w:r w:rsidR="0034496E" w:rsidRPr="00A2165B">
        <w:rPr>
          <w:rFonts w:ascii="Arial Narrow" w:hAnsi="Arial Narrow" w:cs="Arial"/>
          <w:sz w:val="12"/>
          <w:szCs w:val="12"/>
        </w:rPr>
        <w:t>i</w:t>
      </w:r>
      <w:r w:rsidRPr="00A2165B">
        <w:rPr>
          <w:rFonts w:ascii="Arial Narrow" w:hAnsi="Arial Narrow" w:cs="Arial"/>
          <w:sz w:val="12"/>
          <w:szCs w:val="12"/>
        </w:rPr>
        <w:t>n these Terms and Conditions to:</w:t>
      </w:r>
    </w:p>
    <w:p w14:paraId="6A12ECA7" w14:textId="77777777" w:rsidR="0034496E" w:rsidRPr="00A2165B" w:rsidRDefault="0034496E" w:rsidP="00EF34C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“writing”</w:t>
      </w:r>
      <w:r w:rsidR="00FD0DF3" w:rsidRPr="00A2165B">
        <w:rPr>
          <w:rFonts w:ascii="Arial Narrow" w:hAnsi="Arial Narrow" w:cs="Arial"/>
          <w:sz w:val="12"/>
          <w:szCs w:val="12"/>
        </w:rPr>
        <w:t xml:space="preserve">, </w:t>
      </w:r>
      <w:r w:rsidRPr="00A2165B">
        <w:rPr>
          <w:rFonts w:ascii="Arial Narrow" w:hAnsi="Arial Narrow" w:cs="Arial"/>
          <w:sz w:val="12"/>
          <w:szCs w:val="12"/>
        </w:rPr>
        <w:t>and</w:t>
      </w:r>
      <w:r w:rsidR="00FD0DF3" w:rsidRPr="00A2165B">
        <w:rPr>
          <w:rFonts w:ascii="Arial Narrow" w:hAnsi="Arial Narrow" w:cs="Arial"/>
          <w:sz w:val="12"/>
          <w:szCs w:val="12"/>
        </w:rPr>
        <w:t xml:space="preserve"> any cognate expression, includes </w:t>
      </w:r>
      <w:r w:rsidRPr="00A2165B">
        <w:rPr>
          <w:rFonts w:ascii="Arial Narrow" w:hAnsi="Arial Narrow" w:cs="Arial"/>
          <w:sz w:val="12"/>
          <w:szCs w:val="12"/>
        </w:rPr>
        <w:t>emails</w:t>
      </w:r>
      <w:r w:rsidR="00FD0DF3" w:rsidRPr="00A2165B">
        <w:rPr>
          <w:rFonts w:ascii="Arial Narrow" w:hAnsi="Arial Narrow" w:cs="Arial"/>
          <w:sz w:val="12"/>
          <w:szCs w:val="12"/>
        </w:rPr>
        <w:t>, f</w:t>
      </w:r>
      <w:r w:rsidRPr="00A2165B">
        <w:rPr>
          <w:rFonts w:ascii="Arial Narrow" w:hAnsi="Arial Narrow" w:cs="Arial"/>
          <w:sz w:val="12"/>
          <w:szCs w:val="12"/>
        </w:rPr>
        <w:t>a</w:t>
      </w:r>
      <w:r w:rsidR="00FD0DF3" w:rsidRPr="00A2165B">
        <w:rPr>
          <w:rFonts w:ascii="Arial Narrow" w:hAnsi="Arial Narrow" w:cs="Arial"/>
          <w:sz w:val="12"/>
          <w:szCs w:val="12"/>
        </w:rPr>
        <w:t>xes and</w:t>
      </w:r>
      <w:r w:rsidRPr="00A2165B">
        <w:rPr>
          <w:rFonts w:ascii="Arial Narrow" w:hAnsi="Arial Narrow" w:cs="Arial"/>
          <w:sz w:val="12"/>
          <w:szCs w:val="12"/>
        </w:rPr>
        <w:t xml:space="preserve"> </w:t>
      </w:r>
      <w:r w:rsidR="00FD0DF3" w:rsidRPr="00A2165B">
        <w:rPr>
          <w:rFonts w:ascii="Arial Narrow" w:hAnsi="Arial Narrow" w:cs="Arial"/>
          <w:sz w:val="12"/>
          <w:szCs w:val="12"/>
        </w:rPr>
        <w:t>transmission</w:t>
      </w:r>
      <w:r w:rsidRPr="00A2165B">
        <w:rPr>
          <w:rFonts w:ascii="Arial Narrow" w:hAnsi="Arial Narrow" w:cs="Arial"/>
          <w:sz w:val="12"/>
          <w:szCs w:val="12"/>
        </w:rPr>
        <w:t>s</w:t>
      </w:r>
      <w:r w:rsidR="00FD0DF3" w:rsidRPr="00A2165B">
        <w:rPr>
          <w:rFonts w:ascii="Arial Narrow" w:hAnsi="Arial Narrow" w:cs="Arial"/>
          <w:sz w:val="12"/>
          <w:szCs w:val="12"/>
        </w:rPr>
        <w:t xml:space="preserve"> by other similar m</w:t>
      </w:r>
      <w:r w:rsidRPr="00A2165B">
        <w:rPr>
          <w:rFonts w:ascii="Arial Narrow" w:hAnsi="Arial Narrow" w:cs="Arial"/>
          <w:sz w:val="12"/>
          <w:szCs w:val="12"/>
        </w:rPr>
        <w:t>e</w:t>
      </w:r>
      <w:r w:rsidR="00FD0DF3" w:rsidRPr="00A2165B">
        <w:rPr>
          <w:rFonts w:ascii="Arial Narrow" w:hAnsi="Arial Narrow" w:cs="Arial"/>
          <w:sz w:val="12"/>
          <w:szCs w:val="12"/>
        </w:rPr>
        <w:t>ans;</w:t>
      </w:r>
    </w:p>
    <w:p w14:paraId="1045A3EF" w14:textId="77777777" w:rsidR="00CF4733" w:rsidRPr="00A2165B" w:rsidRDefault="00FD0DF3" w:rsidP="00EF34C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a statute of a provision of a statute is a reference to that statute or pr</w:t>
      </w:r>
      <w:r w:rsidR="00CF4733" w:rsidRPr="00A2165B">
        <w:rPr>
          <w:rFonts w:ascii="Arial Narrow" w:hAnsi="Arial Narrow" w:cs="Arial"/>
          <w:sz w:val="12"/>
          <w:szCs w:val="12"/>
        </w:rPr>
        <w:t>o</w:t>
      </w:r>
      <w:r w:rsidRPr="00A2165B">
        <w:rPr>
          <w:rFonts w:ascii="Arial Narrow" w:hAnsi="Arial Narrow" w:cs="Arial"/>
          <w:sz w:val="12"/>
          <w:szCs w:val="12"/>
        </w:rPr>
        <w:t>vision</w:t>
      </w:r>
      <w:r w:rsidR="00CF4733" w:rsidRPr="00A2165B">
        <w:rPr>
          <w:rFonts w:ascii="Arial Narrow" w:hAnsi="Arial Narrow" w:cs="Arial"/>
          <w:sz w:val="12"/>
          <w:szCs w:val="12"/>
        </w:rPr>
        <w:t xml:space="preserve"> </w:t>
      </w:r>
      <w:r w:rsidRPr="00A2165B">
        <w:rPr>
          <w:rFonts w:ascii="Arial Narrow" w:hAnsi="Arial Narrow" w:cs="Arial"/>
          <w:sz w:val="12"/>
          <w:szCs w:val="12"/>
        </w:rPr>
        <w:t>as amended or re-enacted at the relevant time;</w:t>
      </w:r>
    </w:p>
    <w:p w14:paraId="6FE26EAA" w14:textId="77777777" w:rsidR="003D5E13" w:rsidRPr="00A2165B" w:rsidRDefault="00CF4733" w:rsidP="00EF34C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w:t>
      </w:r>
      <w:r w:rsidR="00FD0DF3" w:rsidRPr="00A2165B">
        <w:rPr>
          <w:rFonts w:ascii="Arial Narrow" w:hAnsi="Arial Narrow" w:cs="Arial"/>
          <w:sz w:val="12"/>
          <w:szCs w:val="12"/>
        </w:rPr>
        <w:t xml:space="preserve">these Terms </w:t>
      </w:r>
      <w:r w:rsidRPr="00A2165B">
        <w:rPr>
          <w:rFonts w:ascii="Arial Narrow" w:hAnsi="Arial Narrow" w:cs="Arial"/>
          <w:sz w:val="12"/>
          <w:szCs w:val="12"/>
        </w:rPr>
        <w:t>and</w:t>
      </w:r>
      <w:r w:rsidR="00FD0DF3" w:rsidRPr="00A2165B">
        <w:rPr>
          <w:rFonts w:ascii="Arial Narrow" w:hAnsi="Arial Narrow" w:cs="Arial"/>
          <w:sz w:val="12"/>
          <w:szCs w:val="12"/>
        </w:rPr>
        <w:t xml:space="preserve"> Conditions</w:t>
      </w:r>
      <w:r w:rsidRPr="00A2165B">
        <w:rPr>
          <w:rFonts w:ascii="Arial Narrow" w:hAnsi="Arial Narrow" w:cs="Arial"/>
          <w:sz w:val="12"/>
          <w:szCs w:val="12"/>
        </w:rPr>
        <w:t>”</w:t>
      </w:r>
      <w:r w:rsidR="00FD0DF3" w:rsidRPr="00A2165B">
        <w:rPr>
          <w:rFonts w:ascii="Arial Narrow" w:hAnsi="Arial Narrow" w:cs="Arial"/>
          <w:sz w:val="12"/>
          <w:szCs w:val="12"/>
        </w:rPr>
        <w:t xml:space="preserve"> is a reference to these Terms arid Conditions</w:t>
      </w:r>
      <w:r w:rsidRPr="00A2165B">
        <w:rPr>
          <w:rFonts w:ascii="Arial Narrow" w:hAnsi="Arial Narrow" w:cs="Arial"/>
          <w:sz w:val="12"/>
          <w:szCs w:val="12"/>
        </w:rPr>
        <w:t xml:space="preserve"> a</w:t>
      </w:r>
      <w:r w:rsidR="00FD0DF3" w:rsidRPr="00A2165B">
        <w:rPr>
          <w:rFonts w:ascii="Arial Narrow" w:hAnsi="Arial Narrow" w:cs="Arial"/>
          <w:sz w:val="12"/>
          <w:szCs w:val="12"/>
        </w:rPr>
        <w:t>nd any Schedules as amended or suppl</w:t>
      </w:r>
      <w:r w:rsidRPr="00A2165B">
        <w:rPr>
          <w:rFonts w:ascii="Arial Narrow" w:hAnsi="Arial Narrow" w:cs="Arial"/>
          <w:sz w:val="12"/>
          <w:szCs w:val="12"/>
        </w:rPr>
        <w:t>e</w:t>
      </w:r>
      <w:r w:rsidR="00FD0DF3" w:rsidRPr="00A2165B">
        <w:rPr>
          <w:rFonts w:ascii="Arial Narrow" w:hAnsi="Arial Narrow" w:cs="Arial"/>
          <w:sz w:val="12"/>
          <w:szCs w:val="12"/>
        </w:rPr>
        <w:t xml:space="preserve">mented </w:t>
      </w:r>
      <w:r w:rsidR="003D5E13" w:rsidRPr="00A2165B">
        <w:rPr>
          <w:rFonts w:ascii="Arial Narrow" w:hAnsi="Arial Narrow" w:cs="Arial"/>
          <w:sz w:val="12"/>
          <w:szCs w:val="12"/>
        </w:rPr>
        <w:t>a</w:t>
      </w:r>
      <w:r w:rsidR="00FD0DF3" w:rsidRPr="00A2165B">
        <w:rPr>
          <w:rFonts w:ascii="Arial Narrow" w:hAnsi="Arial Narrow" w:cs="Arial"/>
          <w:sz w:val="12"/>
          <w:szCs w:val="12"/>
        </w:rPr>
        <w:t xml:space="preserve">t the relevant </w:t>
      </w:r>
      <w:r w:rsidR="003D5E13" w:rsidRPr="00A2165B">
        <w:rPr>
          <w:rFonts w:ascii="Arial Narrow" w:hAnsi="Arial Narrow" w:cs="Arial"/>
          <w:sz w:val="12"/>
          <w:szCs w:val="12"/>
        </w:rPr>
        <w:t>time</w:t>
      </w:r>
      <w:r w:rsidR="00FD0DF3" w:rsidRPr="00A2165B">
        <w:rPr>
          <w:rFonts w:ascii="Arial Narrow" w:hAnsi="Arial Narrow" w:cs="Arial"/>
          <w:sz w:val="12"/>
          <w:szCs w:val="12"/>
        </w:rPr>
        <w:t xml:space="preserve">; </w:t>
      </w:r>
    </w:p>
    <w:p w14:paraId="4869DFEF" w14:textId="77777777" w:rsidR="003D5E13" w:rsidRPr="00A2165B" w:rsidRDefault="00FD0DF3" w:rsidP="00EF34C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a Schedule </w:t>
      </w:r>
      <w:r w:rsidR="003D5E13" w:rsidRPr="00A2165B">
        <w:rPr>
          <w:rFonts w:ascii="Arial Narrow" w:hAnsi="Arial Narrow" w:cs="Arial"/>
          <w:sz w:val="12"/>
          <w:szCs w:val="12"/>
        </w:rPr>
        <w:t>i</w:t>
      </w:r>
      <w:r w:rsidRPr="00A2165B">
        <w:rPr>
          <w:rFonts w:ascii="Arial Narrow" w:hAnsi="Arial Narrow" w:cs="Arial"/>
          <w:sz w:val="12"/>
          <w:szCs w:val="12"/>
        </w:rPr>
        <w:t>s a schedule to these Terms and Conditions;</w:t>
      </w:r>
    </w:p>
    <w:p w14:paraId="29BB19F6" w14:textId="77777777" w:rsidR="003D5E13" w:rsidRPr="00A2165B" w:rsidRDefault="00FD0DF3" w:rsidP="00EF34C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a </w:t>
      </w:r>
      <w:r w:rsidR="003D5E13" w:rsidRPr="00A2165B">
        <w:rPr>
          <w:rFonts w:ascii="Arial Narrow" w:hAnsi="Arial Narrow" w:cs="Arial"/>
          <w:sz w:val="12"/>
          <w:szCs w:val="12"/>
        </w:rPr>
        <w:t xml:space="preserve">Clause </w:t>
      </w:r>
      <w:r w:rsidRPr="00A2165B">
        <w:rPr>
          <w:rFonts w:ascii="Arial Narrow" w:hAnsi="Arial Narrow" w:cs="Arial"/>
          <w:sz w:val="12"/>
          <w:szCs w:val="12"/>
        </w:rPr>
        <w:t xml:space="preserve">or paragraph </w:t>
      </w:r>
      <w:r w:rsidR="003D5E13" w:rsidRPr="00A2165B">
        <w:rPr>
          <w:rFonts w:ascii="Arial Narrow" w:hAnsi="Arial Narrow" w:cs="Arial"/>
          <w:sz w:val="12"/>
          <w:szCs w:val="12"/>
        </w:rPr>
        <w:t>i</w:t>
      </w:r>
      <w:r w:rsidRPr="00A2165B">
        <w:rPr>
          <w:rFonts w:ascii="Arial Narrow" w:hAnsi="Arial Narrow" w:cs="Arial"/>
          <w:sz w:val="12"/>
          <w:szCs w:val="12"/>
        </w:rPr>
        <w:t>s a reference to a Clause of these Terms and</w:t>
      </w:r>
      <w:r w:rsidR="003D5E13" w:rsidRPr="00A2165B">
        <w:rPr>
          <w:rFonts w:ascii="Arial Narrow" w:hAnsi="Arial Narrow" w:cs="Arial"/>
          <w:sz w:val="12"/>
          <w:szCs w:val="12"/>
        </w:rPr>
        <w:t xml:space="preserve"> </w:t>
      </w:r>
      <w:r w:rsidRPr="00A2165B">
        <w:rPr>
          <w:rFonts w:ascii="Arial Narrow" w:hAnsi="Arial Narrow" w:cs="Arial"/>
          <w:sz w:val="12"/>
          <w:szCs w:val="12"/>
        </w:rPr>
        <w:t>Conditions (</w:t>
      </w:r>
      <w:r w:rsidR="003D5E13" w:rsidRPr="00A2165B">
        <w:rPr>
          <w:rFonts w:ascii="Arial Narrow" w:hAnsi="Arial Narrow" w:cs="Arial"/>
          <w:sz w:val="12"/>
          <w:szCs w:val="12"/>
        </w:rPr>
        <w:t>other than</w:t>
      </w:r>
      <w:r w:rsidRPr="00A2165B">
        <w:rPr>
          <w:rFonts w:ascii="Arial Narrow" w:hAnsi="Arial Narrow" w:cs="Arial"/>
          <w:sz w:val="12"/>
          <w:szCs w:val="12"/>
        </w:rPr>
        <w:t xml:space="preserve"> the Schedules) or a paragraph of the relevant Schedule; and</w:t>
      </w:r>
    </w:p>
    <w:p w14:paraId="4C06ACEE" w14:textId="77777777" w:rsidR="003D5E13" w:rsidRPr="00A2165B" w:rsidRDefault="00FD0DF3" w:rsidP="00EF34C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a </w:t>
      </w:r>
      <w:r w:rsidR="003D5E13" w:rsidRPr="00A2165B">
        <w:rPr>
          <w:rFonts w:ascii="Arial Narrow" w:hAnsi="Arial Narrow" w:cs="Arial"/>
          <w:sz w:val="12"/>
          <w:szCs w:val="12"/>
        </w:rPr>
        <w:t>“</w:t>
      </w:r>
      <w:r w:rsidRPr="00A2165B">
        <w:rPr>
          <w:rFonts w:ascii="Arial Narrow" w:hAnsi="Arial Narrow" w:cs="Arial"/>
          <w:sz w:val="12"/>
          <w:szCs w:val="12"/>
        </w:rPr>
        <w:t>Party</w:t>
      </w:r>
      <w:r w:rsidR="003D5E13" w:rsidRPr="00A2165B">
        <w:rPr>
          <w:rFonts w:ascii="Arial Narrow" w:hAnsi="Arial Narrow" w:cs="Arial"/>
          <w:sz w:val="12"/>
          <w:szCs w:val="12"/>
        </w:rPr>
        <w:t>”</w:t>
      </w:r>
      <w:r w:rsidRPr="00A2165B">
        <w:rPr>
          <w:rFonts w:ascii="Arial Narrow" w:hAnsi="Arial Narrow" w:cs="Arial"/>
          <w:sz w:val="12"/>
          <w:szCs w:val="12"/>
        </w:rPr>
        <w:t xml:space="preserve"> or the</w:t>
      </w:r>
      <w:r w:rsidR="003D5E13" w:rsidRPr="00A2165B">
        <w:rPr>
          <w:rFonts w:ascii="Arial Narrow" w:hAnsi="Arial Narrow" w:cs="Arial"/>
          <w:sz w:val="12"/>
          <w:szCs w:val="12"/>
        </w:rPr>
        <w:t xml:space="preserve"> “Parties”</w:t>
      </w:r>
      <w:r w:rsidRPr="00A2165B">
        <w:rPr>
          <w:rFonts w:ascii="Arial Narrow" w:hAnsi="Arial Narrow" w:cs="Arial"/>
          <w:sz w:val="12"/>
          <w:szCs w:val="12"/>
        </w:rPr>
        <w:t xml:space="preserve"> refer to the parties to these Terms and Conditions.</w:t>
      </w:r>
    </w:p>
    <w:p w14:paraId="327EEF73" w14:textId="226E8E8C" w:rsidR="008232FE"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headings used </w:t>
      </w:r>
      <w:r w:rsidR="003D5E13" w:rsidRPr="00A2165B">
        <w:rPr>
          <w:rFonts w:ascii="Arial Narrow" w:hAnsi="Arial Narrow" w:cs="Arial"/>
          <w:sz w:val="12"/>
          <w:szCs w:val="12"/>
        </w:rPr>
        <w:t>i</w:t>
      </w:r>
      <w:r w:rsidRPr="00A2165B">
        <w:rPr>
          <w:rFonts w:ascii="Arial Narrow" w:hAnsi="Arial Narrow" w:cs="Arial"/>
          <w:sz w:val="12"/>
          <w:szCs w:val="12"/>
        </w:rPr>
        <w:t xml:space="preserve">n these Terms </w:t>
      </w:r>
      <w:r w:rsidR="003D5E13" w:rsidRPr="00A2165B">
        <w:rPr>
          <w:rFonts w:ascii="Arial Narrow" w:hAnsi="Arial Narrow" w:cs="Arial"/>
          <w:sz w:val="12"/>
          <w:szCs w:val="12"/>
        </w:rPr>
        <w:t>and Conditions</w:t>
      </w:r>
      <w:r w:rsidRPr="00A2165B">
        <w:rPr>
          <w:rFonts w:ascii="Arial Narrow" w:hAnsi="Arial Narrow" w:cs="Arial"/>
          <w:sz w:val="12"/>
          <w:szCs w:val="12"/>
        </w:rPr>
        <w:t xml:space="preserve"> are for convenience only and shall have no</w:t>
      </w:r>
      <w:r w:rsidR="003D5E13" w:rsidRPr="00A2165B">
        <w:rPr>
          <w:rFonts w:ascii="Arial Narrow" w:hAnsi="Arial Narrow" w:cs="Arial"/>
          <w:sz w:val="12"/>
          <w:szCs w:val="12"/>
        </w:rPr>
        <w:t xml:space="preserve"> </w:t>
      </w:r>
      <w:r w:rsidRPr="00A2165B">
        <w:rPr>
          <w:rFonts w:ascii="Arial Narrow" w:hAnsi="Arial Narrow" w:cs="Arial"/>
          <w:sz w:val="12"/>
          <w:szCs w:val="12"/>
        </w:rPr>
        <w:t xml:space="preserve">effect upon the </w:t>
      </w:r>
      <w:r w:rsidR="003D5E13" w:rsidRPr="00A2165B">
        <w:rPr>
          <w:rFonts w:ascii="Arial Narrow" w:hAnsi="Arial Narrow" w:cs="Arial"/>
          <w:sz w:val="12"/>
          <w:szCs w:val="12"/>
        </w:rPr>
        <w:t>interpretation</w:t>
      </w:r>
      <w:r w:rsidRPr="00A2165B">
        <w:rPr>
          <w:rFonts w:ascii="Arial Narrow" w:hAnsi="Arial Narrow" w:cs="Arial"/>
          <w:sz w:val="12"/>
          <w:szCs w:val="12"/>
        </w:rPr>
        <w:t xml:space="preserve"> of these Terms and Conditions.</w:t>
      </w:r>
    </w:p>
    <w:p w14:paraId="0594F0B1" w14:textId="77777777" w:rsidR="00F36DFC" w:rsidRPr="00A2165B" w:rsidRDefault="00F36DFC"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Words imparting the singular number shall include the plural and vice versa. </w:t>
      </w:r>
    </w:p>
    <w:p w14:paraId="66B3E9F4" w14:textId="0399F863" w:rsidR="00F36DFC" w:rsidRPr="00A2165B" w:rsidRDefault="00F36DFC"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References to any gender shall include the other gender.</w:t>
      </w:r>
    </w:p>
    <w:p w14:paraId="735B80AD" w14:textId="77777777" w:rsidR="00F36DFC" w:rsidRPr="00A2165B" w:rsidRDefault="00F36DFC" w:rsidP="00EF34CB">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Basis of Quotation and Order</w:t>
      </w:r>
    </w:p>
    <w:p w14:paraId="502B496B" w14:textId="77777777" w:rsidR="001E0EA1" w:rsidRPr="00A2165B" w:rsidRDefault="00F36DFC"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Any Quotation given by the Company shall constitute an offer and is valid for a period of 30 days from its date of issue.</w:t>
      </w:r>
    </w:p>
    <w:p w14:paraId="4D50F417" w14:textId="77777777" w:rsidR="001E0EA1" w:rsidRPr="00A2165B" w:rsidRDefault="001E0EA1"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Contract Is formed upon the Client's acceptance of the quotation. The Quotation can be accepted by email, fax or post.</w:t>
      </w:r>
    </w:p>
    <w:p w14:paraId="6BC70593" w14:textId="0DDF5F20" w:rsidR="00F36DFC" w:rsidRPr="00A2165B" w:rsidRDefault="00F36DFC" w:rsidP="00EF34CB">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The Client's obligations</w:t>
      </w:r>
    </w:p>
    <w:p w14:paraId="5D7C0005" w14:textId="77777777" w:rsidR="00DF15F2"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Client warrants </w:t>
      </w:r>
      <w:r w:rsidR="001E0EA1" w:rsidRPr="00A2165B">
        <w:rPr>
          <w:rFonts w:ascii="Arial Narrow" w:hAnsi="Arial Narrow" w:cs="Arial"/>
          <w:sz w:val="12"/>
          <w:szCs w:val="12"/>
        </w:rPr>
        <w:t>that</w:t>
      </w:r>
      <w:r w:rsidRPr="00A2165B">
        <w:rPr>
          <w:rFonts w:ascii="Arial Narrow" w:hAnsi="Arial Narrow" w:cs="Arial"/>
          <w:sz w:val="12"/>
          <w:szCs w:val="12"/>
        </w:rPr>
        <w:t xml:space="preserve"> they are the owner of the Goods or have the authority of the owner of the Goods to instruct the Company to carry out the services as identified in the Quotation.</w:t>
      </w:r>
    </w:p>
    <w:p w14:paraId="653C7F05" w14:textId="77777777" w:rsidR="00DF15F2"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Client warrants </w:t>
      </w:r>
      <w:r w:rsidR="00DF15F2" w:rsidRPr="00A2165B">
        <w:rPr>
          <w:rFonts w:ascii="Arial Narrow" w:hAnsi="Arial Narrow" w:cs="Arial"/>
          <w:sz w:val="12"/>
          <w:szCs w:val="12"/>
        </w:rPr>
        <w:t xml:space="preserve">that </w:t>
      </w:r>
      <w:r w:rsidRPr="00A2165B">
        <w:rPr>
          <w:rFonts w:ascii="Arial Narrow" w:hAnsi="Arial Narrow" w:cs="Arial"/>
          <w:sz w:val="12"/>
          <w:szCs w:val="12"/>
        </w:rPr>
        <w:t xml:space="preserve">the Goods </w:t>
      </w:r>
      <w:r w:rsidR="00DF15F2" w:rsidRPr="00A2165B">
        <w:rPr>
          <w:rFonts w:ascii="Arial Narrow" w:hAnsi="Arial Narrow" w:cs="Arial"/>
          <w:sz w:val="12"/>
          <w:szCs w:val="12"/>
        </w:rPr>
        <w:t>a</w:t>
      </w:r>
      <w:r w:rsidRPr="00A2165B">
        <w:rPr>
          <w:rFonts w:ascii="Arial Narrow" w:hAnsi="Arial Narrow" w:cs="Arial"/>
          <w:sz w:val="12"/>
          <w:szCs w:val="12"/>
        </w:rPr>
        <w:t>re as described to the Company with regard to their nature, weight, quantity, condition and dimensions.</w:t>
      </w:r>
    </w:p>
    <w:p w14:paraId="687F5602" w14:textId="1BD9E80C" w:rsidR="00A844B5"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It Is the Client's responsibility to ensure that the Goods, when delivered to the Company are marked up with all the </w:t>
      </w:r>
      <w:r w:rsidR="0085228F" w:rsidRPr="00A2165B">
        <w:rPr>
          <w:rFonts w:ascii="Arial Narrow" w:hAnsi="Arial Narrow" w:cs="Arial"/>
          <w:sz w:val="12"/>
          <w:szCs w:val="12"/>
        </w:rPr>
        <w:t>i</w:t>
      </w:r>
      <w:r w:rsidRPr="00A2165B">
        <w:rPr>
          <w:rFonts w:ascii="Arial Narrow" w:hAnsi="Arial Narrow" w:cs="Arial"/>
          <w:sz w:val="12"/>
          <w:szCs w:val="12"/>
        </w:rPr>
        <w:t xml:space="preserve">nformation required as detailed In the Quotation and in particular </w:t>
      </w:r>
      <w:r w:rsidR="0085228F" w:rsidRPr="00A2165B">
        <w:rPr>
          <w:rFonts w:ascii="Arial Narrow" w:hAnsi="Arial Narrow" w:cs="Arial"/>
          <w:sz w:val="12"/>
          <w:szCs w:val="12"/>
        </w:rPr>
        <w:t>the weight</w:t>
      </w:r>
      <w:r w:rsidRPr="00A2165B">
        <w:rPr>
          <w:rFonts w:ascii="Arial Narrow" w:hAnsi="Arial Narrow" w:cs="Arial"/>
          <w:sz w:val="12"/>
          <w:szCs w:val="12"/>
        </w:rPr>
        <w:t xml:space="preserve">, dimensions </w:t>
      </w:r>
      <w:r w:rsidR="0085228F" w:rsidRPr="00A2165B">
        <w:rPr>
          <w:rFonts w:ascii="Arial Narrow" w:hAnsi="Arial Narrow" w:cs="Arial"/>
          <w:sz w:val="12"/>
          <w:szCs w:val="12"/>
        </w:rPr>
        <w:t>a</w:t>
      </w:r>
      <w:r w:rsidRPr="00A2165B">
        <w:rPr>
          <w:rFonts w:ascii="Arial Narrow" w:hAnsi="Arial Narrow" w:cs="Arial"/>
          <w:sz w:val="12"/>
          <w:szCs w:val="12"/>
        </w:rPr>
        <w:t>nd qua</w:t>
      </w:r>
      <w:r w:rsidR="0085228F" w:rsidRPr="00A2165B">
        <w:rPr>
          <w:rFonts w:ascii="Arial Narrow" w:hAnsi="Arial Narrow" w:cs="Arial"/>
          <w:sz w:val="12"/>
          <w:szCs w:val="12"/>
        </w:rPr>
        <w:t>ntiti</w:t>
      </w:r>
      <w:r w:rsidRPr="00A2165B">
        <w:rPr>
          <w:rFonts w:ascii="Arial Narrow" w:hAnsi="Arial Narrow" w:cs="Arial"/>
          <w:sz w:val="12"/>
          <w:szCs w:val="12"/>
        </w:rPr>
        <w:t xml:space="preserve">es within each consignment. The burden of proving </w:t>
      </w:r>
      <w:r w:rsidR="00A844B5" w:rsidRPr="00A2165B">
        <w:rPr>
          <w:rFonts w:ascii="Arial Narrow" w:hAnsi="Arial Narrow" w:cs="Arial"/>
          <w:sz w:val="12"/>
          <w:szCs w:val="12"/>
        </w:rPr>
        <w:t>the</w:t>
      </w:r>
      <w:r w:rsidRPr="00A2165B">
        <w:rPr>
          <w:rFonts w:ascii="Arial Narrow" w:hAnsi="Arial Narrow" w:cs="Arial"/>
          <w:sz w:val="12"/>
          <w:szCs w:val="12"/>
        </w:rPr>
        <w:t xml:space="preserve"> condition of </w:t>
      </w:r>
      <w:r w:rsidR="00A844B5" w:rsidRPr="00A2165B">
        <w:rPr>
          <w:rFonts w:ascii="Arial Narrow" w:hAnsi="Arial Narrow" w:cs="Arial"/>
          <w:sz w:val="12"/>
          <w:szCs w:val="12"/>
        </w:rPr>
        <w:t xml:space="preserve">the </w:t>
      </w:r>
      <w:r w:rsidRPr="00A2165B">
        <w:rPr>
          <w:rFonts w:ascii="Arial Narrow" w:hAnsi="Arial Narrow" w:cs="Arial"/>
          <w:sz w:val="12"/>
          <w:szCs w:val="12"/>
        </w:rPr>
        <w:t xml:space="preserve">Goods </w:t>
      </w:r>
      <w:r w:rsidR="00A844B5" w:rsidRPr="00A2165B">
        <w:rPr>
          <w:rFonts w:ascii="Arial Narrow" w:hAnsi="Arial Narrow" w:cs="Arial"/>
          <w:sz w:val="12"/>
          <w:szCs w:val="12"/>
        </w:rPr>
        <w:t>and</w:t>
      </w:r>
      <w:r w:rsidRPr="00A2165B">
        <w:rPr>
          <w:rFonts w:ascii="Arial Narrow" w:hAnsi="Arial Narrow" w:cs="Arial"/>
          <w:sz w:val="12"/>
          <w:szCs w:val="12"/>
        </w:rPr>
        <w:t xml:space="preserve"> that the Goods are of </w:t>
      </w:r>
      <w:r w:rsidR="00A844B5" w:rsidRPr="00A2165B">
        <w:rPr>
          <w:rFonts w:ascii="Arial Narrow" w:hAnsi="Arial Narrow" w:cs="Arial"/>
          <w:sz w:val="12"/>
          <w:szCs w:val="12"/>
        </w:rPr>
        <w:t>the</w:t>
      </w:r>
      <w:r w:rsidRPr="00A2165B">
        <w:rPr>
          <w:rFonts w:ascii="Arial Narrow" w:hAnsi="Arial Narrow" w:cs="Arial"/>
          <w:sz w:val="12"/>
          <w:szCs w:val="12"/>
        </w:rPr>
        <w:t xml:space="preserve"> </w:t>
      </w:r>
      <w:r w:rsidR="00A844B5" w:rsidRPr="00A2165B">
        <w:rPr>
          <w:rFonts w:ascii="Arial Narrow" w:hAnsi="Arial Narrow" w:cs="Arial"/>
          <w:sz w:val="12"/>
          <w:szCs w:val="12"/>
        </w:rPr>
        <w:t>natur</w:t>
      </w:r>
      <w:r w:rsidRPr="00A2165B">
        <w:rPr>
          <w:rFonts w:ascii="Arial Narrow" w:hAnsi="Arial Narrow" w:cs="Arial"/>
          <w:sz w:val="12"/>
          <w:szCs w:val="12"/>
        </w:rPr>
        <w:t>e, property, quantity, quality and weight</w:t>
      </w:r>
      <w:r w:rsidR="00A844B5" w:rsidRPr="00A2165B">
        <w:rPr>
          <w:rFonts w:ascii="Arial Narrow" w:hAnsi="Arial Narrow" w:cs="Arial"/>
          <w:sz w:val="12"/>
          <w:szCs w:val="12"/>
        </w:rPr>
        <w:t xml:space="preserve"> </w:t>
      </w:r>
      <w:r w:rsidRPr="00A2165B">
        <w:rPr>
          <w:rFonts w:ascii="Arial Narrow" w:hAnsi="Arial Narrow" w:cs="Arial"/>
          <w:sz w:val="12"/>
          <w:szCs w:val="12"/>
        </w:rPr>
        <w:t xml:space="preserve">declared In the relevant </w:t>
      </w:r>
      <w:r w:rsidR="00A844B5" w:rsidRPr="00A2165B">
        <w:rPr>
          <w:rFonts w:ascii="Arial Narrow" w:hAnsi="Arial Narrow" w:cs="Arial"/>
          <w:sz w:val="12"/>
          <w:szCs w:val="12"/>
        </w:rPr>
        <w:t xml:space="preserve">documentation </w:t>
      </w:r>
      <w:r w:rsidRPr="00A2165B">
        <w:rPr>
          <w:rFonts w:ascii="Arial Narrow" w:hAnsi="Arial Narrow" w:cs="Arial"/>
          <w:sz w:val="12"/>
          <w:szCs w:val="12"/>
        </w:rPr>
        <w:t>shall rest with the Cli</w:t>
      </w:r>
      <w:r w:rsidR="00A844B5" w:rsidRPr="00A2165B">
        <w:rPr>
          <w:rFonts w:ascii="Arial Narrow" w:hAnsi="Arial Narrow" w:cs="Arial"/>
          <w:sz w:val="12"/>
          <w:szCs w:val="12"/>
        </w:rPr>
        <w:t>e</w:t>
      </w:r>
      <w:r w:rsidRPr="00A2165B">
        <w:rPr>
          <w:rFonts w:ascii="Arial Narrow" w:hAnsi="Arial Narrow" w:cs="Arial"/>
          <w:sz w:val="12"/>
          <w:szCs w:val="12"/>
        </w:rPr>
        <w:t>nt throughout the provision of the Services.</w:t>
      </w:r>
    </w:p>
    <w:p w14:paraId="7DDF6676" w14:textId="77777777" w:rsidR="008475EA"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Client wil</w:t>
      </w:r>
      <w:r w:rsidR="004C65E0" w:rsidRPr="00A2165B">
        <w:rPr>
          <w:rFonts w:ascii="Arial Narrow" w:hAnsi="Arial Narrow" w:cs="Arial"/>
          <w:sz w:val="12"/>
          <w:szCs w:val="12"/>
        </w:rPr>
        <w:t>l</w:t>
      </w:r>
      <w:r w:rsidRPr="00A2165B">
        <w:rPr>
          <w:rFonts w:ascii="Arial Narrow" w:hAnsi="Arial Narrow" w:cs="Arial"/>
          <w:sz w:val="12"/>
          <w:szCs w:val="12"/>
        </w:rPr>
        <w:t xml:space="preserve"> disclose </w:t>
      </w:r>
      <w:r w:rsidR="004C65E0" w:rsidRPr="00A2165B">
        <w:rPr>
          <w:rFonts w:ascii="Arial Narrow" w:hAnsi="Arial Narrow" w:cs="Arial"/>
          <w:sz w:val="12"/>
          <w:szCs w:val="12"/>
        </w:rPr>
        <w:t>a</w:t>
      </w:r>
      <w:r w:rsidRPr="00A2165B">
        <w:rPr>
          <w:rFonts w:ascii="Arial Narrow" w:hAnsi="Arial Narrow" w:cs="Arial"/>
          <w:sz w:val="12"/>
          <w:szCs w:val="12"/>
        </w:rPr>
        <w:t xml:space="preserve">nd warrant that perishable or Dangerous Goods accepted for </w:t>
      </w:r>
      <w:r w:rsidR="004C65E0" w:rsidRPr="00A2165B">
        <w:rPr>
          <w:rFonts w:ascii="Arial Narrow" w:hAnsi="Arial Narrow" w:cs="Arial"/>
          <w:sz w:val="12"/>
          <w:szCs w:val="12"/>
        </w:rPr>
        <w:t>distribution</w:t>
      </w:r>
      <w:r w:rsidRPr="00A2165B">
        <w:rPr>
          <w:rFonts w:ascii="Arial Narrow" w:hAnsi="Arial Narrow" w:cs="Arial"/>
          <w:sz w:val="12"/>
          <w:szCs w:val="12"/>
        </w:rPr>
        <w:t xml:space="preserve"> by the company will comply with all relevant statutory regulations a</w:t>
      </w:r>
      <w:r w:rsidR="004C65E0" w:rsidRPr="00A2165B">
        <w:rPr>
          <w:rFonts w:ascii="Arial Narrow" w:hAnsi="Arial Narrow" w:cs="Arial"/>
          <w:sz w:val="12"/>
          <w:szCs w:val="12"/>
        </w:rPr>
        <w:t>nd</w:t>
      </w:r>
      <w:r w:rsidRPr="00A2165B">
        <w:rPr>
          <w:rFonts w:ascii="Arial Narrow" w:hAnsi="Arial Narrow" w:cs="Arial"/>
          <w:sz w:val="12"/>
          <w:szCs w:val="12"/>
        </w:rPr>
        <w:t>/or legislat</w:t>
      </w:r>
      <w:r w:rsidR="004C65E0" w:rsidRPr="00A2165B">
        <w:rPr>
          <w:rFonts w:ascii="Arial Narrow" w:hAnsi="Arial Narrow" w:cs="Arial"/>
          <w:sz w:val="12"/>
          <w:szCs w:val="12"/>
        </w:rPr>
        <w:t>i</w:t>
      </w:r>
      <w:r w:rsidRPr="00A2165B">
        <w:rPr>
          <w:rFonts w:ascii="Arial Narrow" w:hAnsi="Arial Narrow" w:cs="Arial"/>
          <w:sz w:val="12"/>
          <w:szCs w:val="12"/>
        </w:rPr>
        <w:t xml:space="preserve">on for the </w:t>
      </w:r>
      <w:r w:rsidR="004C65E0" w:rsidRPr="00A2165B">
        <w:rPr>
          <w:rFonts w:ascii="Arial Narrow" w:hAnsi="Arial Narrow" w:cs="Arial"/>
          <w:sz w:val="12"/>
          <w:szCs w:val="12"/>
        </w:rPr>
        <w:t>t</w:t>
      </w:r>
      <w:r w:rsidRPr="00A2165B">
        <w:rPr>
          <w:rFonts w:ascii="Arial Narrow" w:hAnsi="Arial Narrow" w:cs="Arial"/>
          <w:sz w:val="12"/>
          <w:szCs w:val="12"/>
        </w:rPr>
        <w:t>ime being In for</w:t>
      </w:r>
      <w:r w:rsidR="004C65E0" w:rsidRPr="00A2165B">
        <w:rPr>
          <w:rFonts w:ascii="Arial Narrow" w:hAnsi="Arial Narrow" w:cs="Arial"/>
          <w:sz w:val="12"/>
          <w:szCs w:val="12"/>
        </w:rPr>
        <w:t>ce</w:t>
      </w:r>
      <w:r w:rsidRPr="00A2165B">
        <w:rPr>
          <w:rFonts w:ascii="Arial Narrow" w:hAnsi="Arial Narrow" w:cs="Arial"/>
          <w:sz w:val="12"/>
          <w:szCs w:val="12"/>
        </w:rPr>
        <w:t xml:space="preserve"> </w:t>
      </w:r>
      <w:r w:rsidR="004C65E0" w:rsidRPr="00A2165B">
        <w:rPr>
          <w:rFonts w:ascii="Arial Narrow" w:hAnsi="Arial Narrow" w:cs="Arial"/>
          <w:sz w:val="12"/>
          <w:szCs w:val="12"/>
        </w:rPr>
        <w:t>c</w:t>
      </w:r>
      <w:r w:rsidRPr="00A2165B">
        <w:rPr>
          <w:rFonts w:ascii="Arial Narrow" w:hAnsi="Arial Narrow" w:cs="Arial"/>
          <w:sz w:val="12"/>
          <w:szCs w:val="12"/>
        </w:rPr>
        <w:t xml:space="preserve">oncerning </w:t>
      </w:r>
      <w:r w:rsidR="004C65E0" w:rsidRPr="00A2165B">
        <w:rPr>
          <w:rFonts w:ascii="Arial Narrow" w:hAnsi="Arial Narrow" w:cs="Arial"/>
          <w:sz w:val="12"/>
          <w:szCs w:val="12"/>
        </w:rPr>
        <w:t>the storage</w:t>
      </w:r>
      <w:r w:rsidRPr="00A2165B">
        <w:rPr>
          <w:rFonts w:ascii="Arial Narrow" w:hAnsi="Arial Narrow" w:cs="Arial"/>
          <w:sz w:val="12"/>
          <w:szCs w:val="12"/>
        </w:rPr>
        <w:t xml:space="preserve">, packing, </w:t>
      </w:r>
      <w:r w:rsidR="004C65E0" w:rsidRPr="00A2165B">
        <w:rPr>
          <w:rFonts w:ascii="Arial Narrow" w:hAnsi="Arial Narrow" w:cs="Arial"/>
          <w:sz w:val="12"/>
          <w:szCs w:val="12"/>
        </w:rPr>
        <w:t>mark</w:t>
      </w:r>
      <w:r w:rsidRPr="00A2165B">
        <w:rPr>
          <w:rFonts w:ascii="Arial Narrow" w:hAnsi="Arial Narrow" w:cs="Arial"/>
          <w:sz w:val="12"/>
          <w:szCs w:val="12"/>
        </w:rPr>
        <w:t xml:space="preserve">ing, </w:t>
      </w:r>
      <w:r w:rsidR="004C65E0" w:rsidRPr="00A2165B">
        <w:rPr>
          <w:rFonts w:ascii="Arial Narrow" w:hAnsi="Arial Narrow" w:cs="Arial"/>
          <w:sz w:val="12"/>
          <w:szCs w:val="12"/>
        </w:rPr>
        <w:t>documentation</w:t>
      </w:r>
      <w:r w:rsidRPr="00A2165B">
        <w:rPr>
          <w:rFonts w:ascii="Arial Narrow" w:hAnsi="Arial Narrow" w:cs="Arial"/>
          <w:sz w:val="12"/>
          <w:szCs w:val="12"/>
        </w:rPr>
        <w:t xml:space="preserve">, labelling and </w:t>
      </w:r>
      <w:r w:rsidR="004C65E0" w:rsidRPr="00A2165B">
        <w:rPr>
          <w:rFonts w:ascii="Arial Narrow" w:hAnsi="Arial Narrow" w:cs="Arial"/>
          <w:sz w:val="12"/>
          <w:szCs w:val="12"/>
        </w:rPr>
        <w:t>distribution</w:t>
      </w:r>
      <w:r w:rsidRPr="00A2165B">
        <w:rPr>
          <w:rFonts w:ascii="Arial Narrow" w:hAnsi="Arial Narrow" w:cs="Arial"/>
          <w:sz w:val="12"/>
          <w:szCs w:val="12"/>
        </w:rPr>
        <w:t xml:space="preserve"> and shall provide the Company with such inf</w:t>
      </w:r>
      <w:r w:rsidR="004C65E0" w:rsidRPr="00A2165B">
        <w:rPr>
          <w:rFonts w:ascii="Arial Narrow" w:hAnsi="Arial Narrow" w:cs="Arial"/>
          <w:sz w:val="12"/>
          <w:szCs w:val="12"/>
        </w:rPr>
        <w:t>ormation</w:t>
      </w:r>
      <w:r w:rsidRPr="00A2165B">
        <w:rPr>
          <w:rFonts w:ascii="Arial Narrow" w:hAnsi="Arial Narrow" w:cs="Arial"/>
          <w:sz w:val="12"/>
          <w:szCs w:val="12"/>
        </w:rPr>
        <w:t xml:space="preserve"> in </w:t>
      </w:r>
      <w:r w:rsidR="004C65E0" w:rsidRPr="00A2165B">
        <w:rPr>
          <w:rFonts w:ascii="Arial Narrow" w:hAnsi="Arial Narrow" w:cs="Arial"/>
          <w:sz w:val="12"/>
          <w:szCs w:val="12"/>
        </w:rPr>
        <w:t>writing</w:t>
      </w:r>
      <w:r w:rsidRPr="00A2165B">
        <w:rPr>
          <w:rFonts w:ascii="Arial Narrow" w:hAnsi="Arial Narrow" w:cs="Arial"/>
          <w:sz w:val="12"/>
          <w:szCs w:val="12"/>
        </w:rPr>
        <w:t xml:space="preserve"> a</w:t>
      </w:r>
      <w:r w:rsidR="00CF2272" w:rsidRPr="00A2165B">
        <w:rPr>
          <w:rFonts w:ascii="Arial Narrow" w:hAnsi="Arial Narrow" w:cs="Arial"/>
          <w:sz w:val="12"/>
          <w:szCs w:val="12"/>
        </w:rPr>
        <w:t>s will</w:t>
      </w:r>
      <w:r w:rsidRPr="00A2165B">
        <w:rPr>
          <w:rFonts w:ascii="Arial Narrow" w:hAnsi="Arial Narrow" w:cs="Arial"/>
          <w:sz w:val="12"/>
          <w:szCs w:val="12"/>
        </w:rPr>
        <w:t xml:space="preserve"> enable the Company to know the </w:t>
      </w:r>
      <w:r w:rsidR="00CF2272" w:rsidRPr="00A2165B">
        <w:rPr>
          <w:rFonts w:ascii="Arial Narrow" w:hAnsi="Arial Narrow" w:cs="Arial"/>
          <w:sz w:val="12"/>
          <w:szCs w:val="12"/>
        </w:rPr>
        <w:t>i</w:t>
      </w:r>
      <w:r w:rsidRPr="00A2165B">
        <w:rPr>
          <w:rFonts w:ascii="Arial Narrow" w:hAnsi="Arial Narrow" w:cs="Arial"/>
          <w:sz w:val="12"/>
          <w:szCs w:val="12"/>
        </w:rPr>
        <w:t xml:space="preserve">dentity of the Dangerous Goods, the </w:t>
      </w:r>
      <w:r w:rsidR="00CF2272" w:rsidRPr="00A2165B">
        <w:rPr>
          <w:rFonts w:ascii="Arial Narrow" w:hAnsi="Arial Narrow" w:cs="Arial"/>
          <w:sz w:val="12"/>
          <w:szCs w:val="12"/>
        </w:rPr>
        <w:t>nature</w:t>
      </w:r>
      <w:r w:rsidRPr="00A2165B">
        <w:rPr>
          <w:rFonts w:ascii="Arial Narrow" w:hAnsi="Arial Narrow" w:cs="Arial"/>
          <w:sz w:val="12"/>
          <w:szCs w:val="12"/>
        </w:rPr>
        <w:t xml:space="preserve"> of the hazards that may be created and any action to be taken </w:t>
      </w:r>
      <w:r w:rsidR="004C65E0" w:rsidRPr="00A2165B">
        <w:rPr>
          <w:rFonts w:ascii="Arial Narrow" w:hAnsi="Arial Narrow" w:cs="Arial"/>
          <w:sz w:val="12"/>
          <w:szCs w:val="12"/>
        </w:rPr>
        <w:t>i</w:t>
      </w:r>
      <w:r w:rsidRPr="00A2165B">
        <w:rPr>
          <w:rFonts w:ascii="Arial Narrow" w:hAnsi="Arial Narrow" w:cs="Arial"/>
          <w:sz w:val="12"/>
          <w:szCs w:val="12"/>
        </w:rPr>
        <w:t xml:space="preserve">n an </w:t>
      </w:r>
      <w:r w:rsidR="004C65E0" w:rsidRPr="00A2165B">
        <w:rPr>
          <w:rFonts w:ascii="Arial Narrow" w:hAnsi="Arial Narrow" w:cs="Arial"/>
          <w:sz w:val="12"/>
          <w:szCs w:val="12"/>
        </w:rPr>
        <w:t>e</w:t>
      </w:r>
      <w:r w:rsidRPr="00A2165B">
        <w:rPr>
          <w:rFonts w:ascii="Arial Narrow" w:hAnsi="Arial Narrow" w:cs="Arial"/>
          <w:sz w:val="12"/>
          <w:szCs w:val="12"/>
        </w:rPr>
        <w:t>merge</w:t>
      </w:r>
      <w:r w:rsidR="004C65E0" w:rsidRPr="00A2165B">
        <w:rPr>
          <w:rFonts w:ascii="Arial Narrow" w:hAnsi="Arial Narrow" w:cs="Arial"/>
          <w:sz w:val="12"/>
          <w:szCs w:val="12"/>
        </w:rPr>
        <w:t xml:space="preserve">ncy. </w:t>
      </w:r>
    </w:p>
    <w:p w14:paraId="3E4DC8FE" w14:textId="77777777" w:rsidR="008475EA"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Where no packing list is provided by th</w:t>
      </w:r>
      <w:r w:rsidR="008475EA" w:rsidRPr="00A2165B">
        <w:rPr>
          <w:rFonts w:ascii="Arial Narrow" w:hAnsi="Arial Narrow" w:cs="Arial"/>
          <w:sz w:val="12"/>
          <w:szCs w:val="12"/>
        </w:rPr>
        <w:t>e</w:t>
      </w:r>
      <w:r w:rsidRPr="00A2165B">
        <w:rPr>
          <w:rFonts w:ascii="Arial Narrow" w:hAnsi="Arial Narrow" w:cs="Arial"/>
          <w:sz w:val="12"/>
          <w:szCs w:val="12"/>
        </w:rPr>
        <w:t xml:space="preserve"> Client, the Company may </w:t>
      </w:r>
      <w:r w:rsidR="008475EA" w:rsidRPr="00A2165B">
        <w:rPr>
          <w:rFonts w:ascii="Arial Narrow" w:hAnsi="Arial Narrow" w:cs="Arial"/>
          <w:sz w:val="12"/>
          <w:szCs w:val="12"/>
        </w:rPr>
        <w:t>chec</w:t>
      </w:r>
      <w:r w:rsidRPr="00A2165B">
        <w:rPr>
          <w:rFonts w:ascii="Arial Narrow" w:hAnsi="Arial Narrow" w:cs="Arial"/>
          <w:sz w:val="12"/>
          <w:szCs w:val="12"/>
        </w:rPr>
        <w:t>k the Good</w:t>
      </w:r>
      <w:r w:rsidR="008475EA" w:rsidRPr="00A2165B">
        <w:rPr>
          <w:rFonts w:ascii="Arial Narrow" w:hAnsi="Arial Narrow" w:cs="Arial"/>
          <w:sz w:val="12"/>
          <w:szCs w:val="12"/>
        </w:rPr>
        <w:t>s</w:t>
      </w:r>
      <w:r w:rsidRPr="00A2165B">
        <w:rPr>
          <w:rFonts w:ascii="Arial Narrow" w:hAnsi="Arial Narrow" w:cs="Arial"/>
          <w:sz w:val="12"/>
          <w:szCs w:val="12"/>
        </w:rPr>
        <w:t xml:space="preserve"> but shall not be responsible for the same.</w:t>
      </w:r>
    </w:p>
    <w:p w14:paraId="16979463" w14:textId="77777777" w:rsidR="008475EA"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Client shall provide any data requested by the Company within the </w:t>
      </w:r>
      <w:r w:rsidR="008475EA" w:rsidRPr="00A2165B">
        <w:rPr>
          <w:rFonts w:ascii="Arial Narrow" w:hAnsi="Arial Narrow" w:cs="Arial"/>
          <w:sz w:val="12"/>
          <w:szCs w:val="12"/>
        </w:rPr>
        <w:t>timeframes specified</w:t>
      </w:r>
      <w:r w:rsidRPr="00A2165B">
        <w:rPr>
          <w:rFonts w:ascii="Arial Narrow" w:hAnsi="Arial Narrow" w:cs="Arial"/>
          <w:sz w:val="12"/>
          <w:szCs w:val="12"/>
        </w:rPr>
        <w:t xml:space="preserve"> in the </w:t>
      </w:r>
      <w:r w:rsidR="008475EA" w:rsidRPr="00A2165B">
        <w:rPr>
          <w:rFonts w:ascii="Arial Narrow" w:hAnsi="Arial Narrow" w:cs="Arial"/>
          <w:sz w:val="12"/>
          <w:szCs w:val="12"/>
        </w:rPr>
        <w:t>Quotat</w:t>
      </w:r>
      <w:r w:rsidRPr="00A2165B">
        <w:rPr>
          <w:rFonts w:ascii="Arial Narrow" w:hAnsi="Arial Narrow" w:cs="Arial"/>
          <w:sz w:val="12"/>
          <w:szCs w:val="12"/>
        </w:rPr>
        <w:t>ion.</w:t>
      </w:r>
    </w:p>
    <w:p w14:paraId="46B792B0" w14:textId="77777777" w:rsidR="00555BC0"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accepts no responsibility for delays where any of </w:t>
      </w:r>
      <w:r w:rsidR="008475EA" w:rsidRPr="00A2165B">
        <w:rPr>
          <w:rFonts w:ascii="Arial Narrow" w:hAnsi="Arial Narrow" w:cs="Arial"/>
          <w:sz w:val="12"/>
          <w:szCs w:val="12"/>
        </w:rPr>
        <w:t>the</w:t>
      </w:r>
      <w:r w:rsidRPr="00A2165B">
        <w:rPr>
          <w:rFonts w:ascii="Arial Narrow" w:hAnsi="Arial Narrow" w:cs="Arial"/>
          <w:sz w:val="12"/>
          <w:szCs w:val="12"/>
        </w:rPr>
        <w:t xml:space="preserve"> above provisions </w:t>
      </w:r>
      <w:r w:rsidR="008475EA" w:rsidRPr="00A2165B">
        <w:rPr>
          <w:rFonts w:ascii="Arial Narrow" w:hAnsi="Arial Narrow" w:cs="Arial"/>
          <w:sz w:val="12"/>
          <w:szCs w:val="12"/>
        </w:rPr>
        <w:t>a</w:t>
      </w:r>
      <w:r w:rsidRPr="00A2165B">
        <w:rPr>
          <w:rFonts w:ascii="Arial Narrow" w:hAnsi="Arial Narrow" w:cs="Arial"/>
          <w:sz w:val="12"/>
          <w:szCs w:val="12"/>
        </w:rPr>
        <w:t>re not met.</w:t>
      </w:r>
    </w:p>
    <w:p w14:paraId="41A9CDE1" w14:textId="77777777" w:rsidR="00555BC0" w:rsidRPr="00A2165B" w:rsidRDefault="00555BC0" w:rsidP="00EF34CB">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The</w:t>
      </w:r>
      <w:r w:rsidR="00FD0DF3" w:rsidRPr="00A2165B">
        <w:rPr>
          <w:rFonts w:ascii="Arial Narrow" w:hAnsi="Arial Narrow" w:cs="Arial"/>
          <w:sz w:val="12"/>
          <w:szCs w:val="12"/>
        </w:rPr>
        <w:t xml:space="preserve"> </w:t>
      </w:r>
      <w:r w:rsidRPr="00A2165B">
        <w:rPr>
          <w:rFonts w:ascii="Arial Narrow" w:hAnsi="Arial Narrow" w:cs="Arial"/>
          <w:sz w:val="12"/>
          <w:szCs w:val="12"/>
        </w:rPr>
        <w:t>Company’s</w:t>
      </w:r>
      <w:r w:rsidR="00FD0DF3" w:rsidRPr="00A2165B">
        <w:rPr>
          <w:rFonts w:ascii="Arial Narrow" w:hAnsi="Arial Narrow" w:cs="Arial"/>
          <w:sz w:val="12"/>
          <w:szCs w:val="12"/>
        </w:rPr>
        <w:t xml:space="preserve"> ob</w:t>
      </w:r>
      <w:r w:rsidRPr="00A2165B">
        <w:rPr>
          <w:rFonts w:ascii="Arial Narrow" w:hAnsi="Arial Narrow" w:cs="Arial"/>
          <w:sz w:val="12"/>
          <w:szCs w:val="12"/>
        </w:rPr>
        <w:t>li</w:t>
      </w:r>
      <w:r w:rsidR="00FD0DF3" w:rsidRPr="00A2165B">
        <w:rPr>
          <w:rFonts w:ascii="Arial Narrow" w:hAnsi="Arial Narrow" w:cs="Arial"/>
          <w:sz w:val="12"/>
          <w:szCs w:val="12"/>
        </w:rPr>
        <w:t>gat</w:t>
      </w:r>
      <w:r w:rsidRPr="00A2165B">
        <w:rPr>
          <w:rFonts w:ascii="Arial Narrow" w:hAnsi="Arial Narrow" w:cs="Arial"/>
          <w:sz w:val="12"/>
          <w:szCs w:val="12"/>
        </w:rPr>
        <w:t>i</w:t>
      </w:r>
      <w:r w:rsidR="00FD0DF3" w:rsidRPr="00A2165B">
        <w:rPr>
          <w:rFonts w:ascii="Arial Narrow" w:hAnsi="Arial Narrow" w:cs="Arial"/>
          <w:sz w:val="12"/>
          <w:szCs w:val="12"/>
        </w:rPr>
        <w:t>ons</w:t>
      </w:r>
    </w:p>
    <w:p w14:paraId="19C6EF14" w14:textId="77777777" w:rsidR="0065148E" w:rsidRPr="00A2165B" w:rsidRDefault="00FD0DF3"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specific method of packaging, </w:t>
      </w:r>
      <w:r w:rsidR="00555BC0" w:rsidRPr="00A2165B">
        <w:rPr>
          <w:rFonts w:ascii="Arial Narrow" w:hAnsi="Arial Narrow" w:cs="Arial"/>
          <w:sz w:val="12"/>
          <w:szCs w:val="12"/>
        </w:rPr>
        <w:t>distribution</w:t>
      </w:r>
      <w:r w:rsidRPr="00A2165B">
        <w:rPr>
          <w:rFonts w:ascii="Arial Narrow" w:hAnsi="Arial Narrow" w:cs="Arial"/>
          <w:sz w:val="12"/>
          <w:szCs w:val="12"/>
        </w:rPr>
        <w:t xml:space="preserve"> a</w:t>
      </w:r>
      <w:r w:rsidR="00555BC0" w:rsidRPr="00A2165B">
        <w:rPr>
          <w:rFonts w:ascii="Arial Narrow" w:hAnsi="Arial Narrow" w:cs="Arial"/>
          <w:sz w:val="12"/>
          <w:szCs w:val="12"/>
        </w:rPr>
        <w:t>nd</w:t>
      </w:r>
      <w:r w:rsidRPr="00A2165B">
        <w:rPr>
          <w:rFonts w:ascii="Arial Narrow" w:hAnsi="Arial Narrow" w:cs="Arial"/>
          <w:sz w:val="12"/>
          <w:szCs w:val="12"/>
        </w:rPr>
        <w:t xml:space="preserve"> delivery shall be as </w:t>
      </w:r>
      <w:r w:rsidR="00555BC0" w:rsidRPr="00A2165B">
        <w:rPr>
          <w:rFonts w:ascii="Arial Narrow" w:hAnsi="Arial Narrow" w:cs="Arial"/>
          <w:sz w:val="12"/>
          <w:szCs w:val="12"/>
        </w:rPr>
        <w:t>detailed</w:t>
      </w:r>
      <w:r w:rsidRPr="00A2165B">
        <w:rPr>
          <w:rFonts w:ascii="Arial Narrow" w:hAnsi="Arial Narrow" w:cs="Arial"/>
          <w:sz w:val="12"/>
          <w:szCs w:val="12"/>
        </w:rPr>
        <w:t xml:space="preserve"> </w:t>
      </w:r>
      <w:r w:rsidR="00555BC0" w:rsidRPr="00A2165B">
        <w:rPr>
          <w:rFonts w:ascii="Arial Narrow" w:hAnsi="Arial Narrow" w:cs="Arial"/>
          <w:sz w:val="12"/>
          <w:szCs w:val="12"/>
        </w:rPr>
        <w:t>i</w:t>
      </w:r>
      <w:r w:rsidRPr="00A2165B">
        <w:rPr>
          <w:rFonts w:ascii="Arial Narrow" w:hAnsi="Arial Narrow" w:cs="Arial"/>
          <w:sz w:val="12"/>
          <w:szCs w:val="12"/>
        </w:rPr>
        <w:t>n the Quot</w:t>
      </w:r>
      <w:r w:rsidR="00555BC0" w:rsidRPr="00A2165B">
        <w:rPr>
          <w:rFonts w:ascii="Arial Narrow" w:hAnsi="Arial Narrow" w:cs="Arial"/>
          <w:sz w:val="12"/>
          <w:szCs w:val="12"/>
        </w:rPr>
        <w:t>ation</w:t>
      </w:r>
      <w:r w:rsidR="00CF3A08" w:rsidRPr="00A2165B">
        <w:rPr>
          <w:rFonts w:ascii="Arial Narrow" w:hAnsi="Arial Narrow" w:cs="Arial"/>
          <w:sz w:val="12"/>
          <w:szCs w:val="12"/>
        </w:rPr>
        <w:t>.</w:t>
      </w:r>
    </w:p>
    <w:p w14:paraId="2DB95997" w14:textId="77777777" w:rsidR="00323AC7" w:rsidRPr="00A2165B" w:rsidRDefault="0065148E"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Should the Company become aware of any existing damage to and/or deficiency in the Goods, the Company shall notify the Client within a reasonable time of the Company becoming aware of such damage or deficiency. Such Goods sh</w:t>
      </w:r>
      <w:r w:rsidR="00323AC7" w:rsidRPr="00A2165B">
        <w:rPr>
          <w:rFonts w:ascii="Arial Narrow" w:hAnsi="Arial Narrow" w:cs="Arial"/>
          <w:sz w:val="12"/>
          <w:szCs w:val="12"/>
        </w:rPr>
        <w:t>a</w:t>
      </w:r>
      <w:r w:rsidRPr="00A2165B">
        <w:rPr>
          <w:rFonts w:ascii="Arial Narrow" w:hAnsi="Arial Narrow" w:cs="Arial"/>
          <w:sz w:val="12"/>
          <w:szCs w:val="12"/>
        </w:rPr>
        <w:t xml:space="preserve">ll, </w:t>
      </w:r>
      <w:r w:rsidR="00323AC7" w:rsidRPr="00A2165B">
        <w:rPr>
          <w:rFonts w:ascii="Arial Narrow" w:hAnsi="Arial Narrow" w:cs="Arial"/>
          <w:sz w:val="12"/>
          <w:szCs w:val="12"/>
        </w:rPr>
        <w:t>i</w:t>
      </w:r>
      <w:r w:rsidRPr="00A2165B">
        <w:rPr>
          <w:rFonts w:ascii="Arial Narrow" w:hAnsi="Arial Narrow" w:cs="Arial"/>
          <w:sz w:val="12"/>
          <w:szCs w:val="12"/>
        </w:rPr>
        <w:t>n the absence of any expres</w:t>
      </w:r>
      <w:r w:rsidR="00323AC7" w:rsidRPr="00A2165B">
        <w:rPr>
          <w:rFonts w:ascii="Arial Narrow" w:hAnsi="Arial Narrow" w:cs="Arial"/>
          <w:sz w:val="12"/>
          <w:szCs w:val="12"/>
        </w:rPr>
        <w:t>s</w:t>
      </w:r>
      <w:r w:rsidRPr="00A2165B">
        <w:rPr>
          <w:rFonts w:ascii="Arial Narrow" w:hAnsi="Arial Narrow" w:cs="Arial"/>
          <w:sz w:val="12"/>
          <w:szCs w:val="12"/>
        </w:rPr>
        <w:t xml:space="preserve"> </w:t>
      </w:r>
      <w:r w:rsidR="00323AC7" w:rsidRPr="00A2165B">
        <w:rPr>
          <w:rFonts w:ascii="Arial Narrow" w:hAnsi="Arial Narrow" w:cs="Arial"/>
          <w:sz w:val="12"/>
          <w:szCs w:val="12"/>
        </w:rPr>
        <w:t>ag</w:t>
      </w:r>
      <w:r w:rsidRPr="00A2165B">
        <w:rPr>
          <w:rFonts w:ascii="Arial Narrow" w:hAnsi="Arial Narrow" w:cs="Arial"/>
          <w:sz w:val="12"/>
          <w:szCs w:val="12"/>
        </w:rPr>
        <w:t>reeme</w:t>
      </w:r>
      <w:r w:rsidR="00323AC7" w:rsidRPr="00A2165B">
        <w:rPr>
          <w:rFonts w:ascii="Arial Narrow" w:hAnsi="Arial Narrow" w:cs="Arial"/>
          <w:sz w:val="12"/>
          <w:szCs w:val="12"/>
        </w:rPr>
        <w:t>n</w:t>
      </w:r>
      <w:r w:rsidRPr="00A2165B">
        <w:rPr>
          <w:rFonts w:ascii="Arial Narrow" w:hAnsi="Arial Narrow" w:cs="Arial"/>
          <w:sz w:val="12"/>
          <w:szCs w:val="12"/>
        </w:rPr>
        <w:t>t to the</w:t>
      </w:r>
      <w:r w:rsidR="00323AC7" w:rsidRPr="00A2165B">
        <w:rPr>
          <w:rFonts w:ascii="Arial Narrow" w:hAnsi="Arial Narrow" w:cs="Arial"/>
          <w:sz w:val="12"/>
          <w:szCs w:val="12"/>
        </w:rPr>
        <w:t xml:space="preserve"> </w:t>
      </w:r>
      <w:r w:rsidRPr="00A2165B">
        <w:rPr>
          <w:rFonts w:ascii="Arial Narrow" w:hAnsi="Arial Narrow" w:cs="Arial"/>
          <w:sz w:val="12"/>
          <w:szCs w:val="12"/>
        </w:rPr>
        <w:t xml:space="preserve">contrary between the parties hereto, be returned to </w:t>
      </w:r>
      <w:r w:rsidR="00323AC7" w:rsidRPr="00A2165B">
        <w:rPr>
          <w:rFonts w:ascii="Arial Narrow" w:hAnsi="Arial Narrow" w:cs="Arial"/>
          <w:sz w:val="12"/>
          <w:szCs w:val="12"/>
        </w:rPr>
        <w:t>the</w:t>
      </w:r>
      <w:r w:rsidRPr="00A2165B">
        <w:rPr>
          <w:rFonts w:ascii="Arial Narrow" w:hAnsi="Arial Narrow" w:cs="Arial"/>
          <w:sz w:val="12"/>
          <w:szCs w:val="12"/>
        </w:rPr>
        <w:t xml:space="preserve"> Client </w:t>
      </w:r>
      <w:r w:rsidR="00323AC7" w:rsidRPr="00A2165B">
        <w:rPr>
          <w:rFonts w:ascii="Arial Narrow" w:hAnsi="Arial Narrow" w:cs="Arial"/>
          <w:sz w:val="12"/>
          <w:szCs w:val="12"/>
        </w:rPr>
        <w:t>at</w:t>
      </w:r>
      <w:r w:rsidRPr="00A2165B">
        <w:rPr>
          <w:rFonts w:ascii="Arial Narrow" w:hAnsi="Arial Narrow" w:cs="Arial"/>
          <w:sz w:val="12"/>
          <w:szCs w:val="12"/>
        </w:rPr>
        <w:t xml:space="preserve"> the Client's exp</w:t>
      </w:r>
      <w:r w:rsidR="00323AC7" w:rsidRPr="00A2165B">
        <w:rPr>
          <w:rFonts w:ascii="Arial Narrow" w:hAnsi="Arial Narrow" w:cs="Arial"/>
          <w:sz w:val="12"/>
          <w:szCs w:val="12"/>
        </w:rPr>
        <w:t>e</w:t>
      </w:r>
      <w:r w:rsidRPr="00A2165B">
        <w:rPr>
          <w:rFonts w:ascii="Arial Narrow" w:hAnsi="Arial Narrow" w:cs="Arial"/>
          <w:sz w:val="12"/>
          <w:szCs w:val="12"/>
        </w:rPr>
        <w:t>nse.</w:t>
      </w:r>
    </w:p>
    <w:p w14:paraId="392048FB" w14:textId="77777777" w:rsidR="00C1229D" w:rsidRPr="00A2165B" w:rsidRDefault="0065148E"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shall </w:t>
      </w:r>
      <w:r w:rsidR="00323AC7" w:rsidRPr="00A2165B">
        <w:rPr>
          <w:rFonts w:ascii="Arial Narrow" w:hAnsi="Arial Narrow" w:cs="Arial"/>
          <w:sz w:val="12"/>
          <w:szCs w:val="12"/>
        </w:rPr>
        <w:t>b</w:t>
      </w:r>
      <w:r w:rsidRPr="00A2165B">
        <w:rPr>
          <w:rFonts w:ascii="Arial Narrow" w:hAnsi="Arial Narrow" w:cs="Arial"/>
          <w:sz w:val="12"/>
          <w:szCs w:val="12"/>
        </w:rPr>
        <w:t xml:space="preserve">e under no obligation to provide any plant, power or labour, other than that carried by a delivery vehicle, </w:t>
      </w:r>
      <w:r w:rsidR="00C1229D" w:rsidRPr="00A2165B">
        <w:rPr>
          <w:rFonts w:ascii="Arial Narrow" w:hAnsi="Arial Narrow" w:cs="Arial"/>
          <w:sz w:val="12"/>
          <w:szCs w:val="12"/>
        </w:rPr>
        <w:t>required</w:t>
      </w:r>
      <w:r w:rsidRPr="00A2165B">
        <w:rPr>
          <w:rFonts w:ascii="Arial Narrow" w:hAnsi="Arial Narrow" w:cs="Arial"/>
          <w:sz w:val="12"/>
          <w:szCs w:val="12"/>
        </w:rPr>
        <w:t xml:space="preserve"> for </w:t>
      </w:r>
      <w:r w:rsidR="00C1229D" w:rsidRPr="00A2165B">
        <w:rPr>
          <w:rFonts w:ascii="Arial Narrow" w:hAnsi="Arial Narrow" w:cs="Arial"/>
          <w:sz w:val="12"/>
          <w:szCs w:val="12"/>
        </w:rPr>
        <w:t>loadin</w:t>
      </w:r>
      <w:r w:rsidRPr="00A2165B">
        <w:rPr>
          <w:rFonts w:ascii="Arial Narrow" w:hAnsi="Arial Narrow" w:cs="Arial"/>
          <w:sz w:val="12"/>
          <w:szCs w:val="12"/>
        </w:rPr>
        <w:t>g or unloading t</w:t>
      </w:r>
      <w:r w:rsidR="00C1229D" w:rsidRPr="00A2165B">
        <w:rPr>
          <w:rFonts w:ascii="Arial Narrow" w:hAnsi="Arial Narrow" w:cs="Arial"/>
          <w:sz w:val="12"/>
          <w:szCs w:val="12"/>
        </w:rPr>
        <w:t>h</w:t>
      </w:r>
      <w:r w:rsidRPr="00A2165B">
        <w:rPr>
          <w:rFonts w:ascii="Arial Narrow" w:hAnsi="Arial Narrow" w:cs="Arial"/>
          <w:sz w:val="12"/>
          <w:szCs w:val="12"/>
        </w:rPr>
        <w:t xml:space="preserve">e Goods. </w:t>
      </w:r>
      <w:r w:rsidR="00C1229D" w:rsidRPr="00A2165B">
        <w:rPr>
          <w:rFonts w:ascii="Arial Narrow" w:hAnsi="Arial Narrow" w:cs="Arial"/>
          <w:sz w:val="12"/>
          <w:szCs w:val="12"/>
        </w:rPr>
        <w:t>I</w:t>
      </w:r>
      <w:r w:rsidRPr="00A2165B">
        <w:rPr>
          <w:rFonts w:ascii="Arial Narrow" w:hAnsi="Arial Narrow" w:cs="Arial"/>
          <w:sz w:val="12"/>
          <w:szCs w:val="12"/>
        </w:rPr>
        <w:t xml:space="preserve">f </w:t>
      </w:r>
      <w:r w:rsidR="00C1229D" w:rsidRPr="00A2165B">
        <w:rPr>
          <w:rFonts w:ascii="Arial Narrow" w:hAnsi="Arial Narrow" w:cs="Arial"/>
          <w:sz w:val="12"/>
          <w:szCs w:val="12"/>
        </w:rPr>
        <w:t>such</w:t>
      </w:r>
      <w:r w:rsidRPr="00A2165B">
        <w:rPr>
          <w:rFonts w:ascii="Arial Narrow" w:hAnsi="Arial Narrow" w:cs="Arial"/>
          <w:sz w:val="12"/>
          <w:szCs w:val="12"/>
        </w:rPr>
        <w:t xml:space="preserve"> plant</w:t>
      </w:r>
      <w:r w:rsidR="00C1229D" w:rsidRPr="00A2165B">
        <w:rPr>
          <w:rFonts w:ascii="Arial Narrow" w:hAnsi="Arial Narrow" w:cs="Arial"/>
          <w:sz w:val="12"/>
          <w:szCs w:val="12"/>
        </w:rPr>
        <w:t>,</w:t>
      </w:r>
      <w:r w:rsidRPr="00A2165B">
        <w:rPr>
          <w:rFonts w:ascii="Arial Narrow" w:hAnsi="Arial Narrow" w:cs="Arial"/>
          <w:sz w:val="12"/>
          <w:szCs w:val="12"/>
        </w:rPr>
        <w:t xml:space="preserve"> power or</w:t>
      </w:r>
      <w:r w:rsidR="00C1229D" w:rsidRPr="00A2165B">
        <w:rPr>
          <w:rFonts w:ascii="Arial Narrow" w:hAnsi="Arial Narrow" w:cs="Arial"/>
          <w:sz w:val="12"/>
          <w:szCs w:val="12"/>
        </w:rPr>
        <w:t xml:space="preserve"> </w:t>
      </w:r>
      <w:r w:rsidRPr="00A2165B">
        <w:rPr>
          <w:rFonts w:ascii="Arial Narrow" w:hAnsi="Arial Narrow" w:cs="Arial"/>
          <w:sz w:val="12"/>
          <w:szCs w:val="12"/>
        </w:rPr>
        <w:t xml:space="preserve">labour is required, this shall </w:t>
      </w:r>
      <w:r w:rsidR="00C1229D" w:rsidRPr="00A2165B">
        <w:rPr>
          <w:rFonts w:ascii="Arial Narrow" w:hAnsi="Arial Narrow" w:cs="Arial"/>
          <w:sz w:val="12"/>
          <w:szCs w:val="12"/>
        </w:rPr>
        <w:t>b</w:t>
      </w:r>
      <w:r w:rsidRPr="00A2165B">
        <w:rPr>
          <w:rFonts w:ascii="Arial Narrow" w:hAnsi="Arial Narrow" w:cs="Arial"/>
          <w:sz w:val="12"/>
          <w:szCs w:val="12"/>
        </w:rPr>
        <w:t>e notified to the Client and any additional charges shall be invoiced to the Client.</w:t>
      </w:r>
    </w:p>
    <w:p w14:paraId="4A70FB18" w14:textId="77777777" w:rsidR="00C1229D" w:rsidRPr="00A2165B" w:rsidRDefault="0065148E" w:rsidP="00EF34CB">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T</w:t>
      </w:r>
      <w:r w:rsidR="00C1229D" w:rsidRPr="00A2165B">
        <w:rPr>
          <w:rFonts w:ascii="Arial Narrow" w:hAnsi="Arial Narrow" w:cs="Arial"/>
          <w:sz w:val="12"/>
          <w:szCs w:val="12"/>
        </w:rPr>
        <w:t>he</w:t>
      </w:r>
      <w:r w:rsidRPr="00A2165B">
        <w:rPr>
          <w:rFonts w:ascii="Arial Narrow" w:hAnsi="Arial Narrow" w:cs="Arial"/>
          <w:sz w:val="12"/>
          <w:szCs w:val="12"/>
        </w:rPr>
        <w:t xml:space="preserve"> Services</w:t>
      </w:r>
    </w:p>
    <w:p w14:paraId="1B0C1151" w14:textId="77777777" w:rsidR="00411FFB" w:rsidRPr="00A2165B" w:rsidRDefault="0065148E"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shall, in consideration of the Fees being </w:t>
      </w:r>
      <w:r w:rsidR="00C1229D" w:rsidRPr="00A2165B">
        <w:rPr>
          <w:rFonts w:ascii="Arial Narrow" w:hAnsi="Arial Narrow" w:cs="Arial"/>
          <w:sz w:val="12"/>
          <w:szCs w:val="12"/>
        </w:rPr>
        <w:t>paid</w:t>
      </w:r>
      <w:r w:rsidRPr="00A2165B">
        <w:rPr>
          <w:rFonts w:ascii="Arial Narrow" w:hAnsi="Arial Narrow" w:cs="Arial"/>
          <w:sz w:val="12"/>
          <w:szCs w:val="12"/>
        </w:rPr>
        <w:t xml:space="preserve"> In accordance with the Agreement,</w:t>
      </w:r>
      <w:r w:rsidR="00C1229D" w:rsidRPr="00A2165B">
        <w:rPr>
          <w:rFonts w:ascii="Arial Narrow" w:hAnsi="Arial Narrow" w:cs="Arial"/>
          <w:sz w:val="12"/>
          <w:szCs w:val="12"/>
        </w:rPr>
        <w:t xml:space="preserve"> </w:t>
      </w:r>
      <w:r w:rsidRPr="00A2165B">
        <w:rPr>
          <w:rFonts w:ascii="Arial Narrow" w:hAnsi="Arial Narrow" w:cs="Arial"/>
          <w:sz w:val="12"/>
          <w:szCs w:val="12"/>
        </w:rPr>
        <w:t xml:space="preserve">provide mailing distribution Services to the Client as specified </w:t>
      </w:r>
      <w:r w:rsidR="00C1229D" w:rsidRPr="00A2165B">
        <w:rPr>
          <w:rFonts w:ascii="Arial Narrow" w:hAnsi="Arial Narrow" w:cs="Arial"/>
          <w:sz w:val="12"/>
          <w:szCs w:val="12"/>
        </w:rPr>
        <w:t>i</w:t>
      </w:r>
      <w:r w:rsidRPr="00A2165B">
        <w:rPr>
          <w:rFonts w:ascii="Arial Narrow" w:hAnsi="Arial Narrow" w:cs="Arial"/>
          <w:sz w:val="12"/>
          <w:szCs w:val="12"/>
        </w:rPr>
        <w:t xml:space="preserve">n the </w:t>
      </w:r>
      <w:r w:rsidR="00C1229D" w:rsidRPr="00A2165B">
        <w:rPr>
          <w:rFonts w:ascii="Arial Narrow" w:hAnsi="Arial Narrow" w:cs="Arial"/>
          <w:sz w:val="12"/>
          <w:szCs w:val="12"/>
        </w:rPr>
        <w:t>Quotat</w:t>
      </w:r>
      <w:r w:rsidRPr="00A2165B">
        <w:rPr>
          <w:rFonts w:ascii="Arial Narrow" w:hAnsi="Arial Narrow" w:cs="Arial"/>
          <w:sz w:val="12"/>
          <w:szCs w:val="12"/>
        </w:rPr>
        <w:t>ion.</w:t>
      </w:r>
    </w:p>
    <w:p w14:paraId="6A9A6B90" w14:textId="268E076F" w:rsidR="0065148E" w:rsidRPr="00A2165B" w:rsidRDefault="0065148E" w:rsidP="00EF34C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Any delivery dates given by the Company represent a best estimate only. Th</w:t>
      </w:r>
      <w:r w:rsidR="00411FFB" w:rsidRPr="00A2165B">
        <w:rPr>
          <w:rFonts w:ascii="Arial Narrow" w:hAnsi="Arial Narrow" w:cs="Arial"/>
          <w:sz w:val="12"/>
          <w:szCs w:val="12"/>
        </w:rPr>
        <w:t>e</w:t>
      </w:r>
      <w:r w:rsidRPr="00A2165B">
        <w:rPr>
          <w:rFonts w:ascii="Arial Narrow" w:hAnsi="Arial Narrow" w:cs="Arial"/>
          <w:sz w:val="12"/>
          <w:szCs w:val="12"/>
        </w:rPr>
        <w:t xml:space="preserve"> </w:t>
      </w:r>
      <w:r w:rsidR="00411FFB" w:rsidRPr="00A2165B">
        <w:rPr>
          <w:rFonts w:ascii="Arial Narrow" w:hAnsi="Arial Narrow" w:cs="Arial"/>
          <w:sz w:val="12"/>
          <w:szCs w:val="12"/>
        </w:rPr>
        <w:t>C</w:t>
      </w:r>
      <w:r w:rsidRPr="00A2165B">
        <w:rPr>
          <w:rFonts w:ascii="Arial Narrow" w:hAnsi="Arial Narrow" w:cs="Arial"/>
          <w:sz w:val="12"/>
          <w:szCs w:val="12"/>
        </w:rPr>
        <w:t>ompany accepts</w:t>
      </w:r>
      <w:r w:rsidR="00411FFB" w:rsidRPr="00A2165B">
        <w:rPr>
          <w:rFonts w:ascii="Arial Narrow" w:hAnsi="Arial Narrow" w:cs="Arial"/>
          <w:sz w:val="12"/>
          <w:szCs w:val="12"/>
        </w:rPr>
        <w:t xml:space="preserve"> </w:t>
      </w:r>
      <w:r w:rsidRPr="00A2165B">
        <w:rPr>
          <w:rFonts w:ascii="Arial Narrow" w:hAnsi="Arial Narrow" w:cs="Arial"/>
          <w:sz w:val="12"/>
          <w:szCs w:val="12"/>
        </w:rPr>
        <w:t>no responsib</w:t>
      </w:r>
      <w:r w:rsidR="00411FFB" w:rsidRPr="00A2165B">
        <w:rPr>
          <w:rFonts w:ascii="Arial Narrow" w:hAnsi="Arial Narrow" w:cs="Arial"/>
          <w:sz w:val="12"/>
          <w:szCs w:val="12"/>
        </w:rPr>
        <w:t>i</w:t>
      </w:r>
      <w:r w:rsidRPr="00A2165B">
        <w:rPr>
          <w:rFonts w:ascii="Arial Narrow" w:hAnsi="Arial Narrow" w:cs="Arial"/>
          <w:sz w:val="12"/>
          <w:szCs w:val="12"/>
        </w:rPr>
        <w:t>lity for any delay in the delivery of the Good</w:t>
      </w:r>
      <w:r w:rsidR="00411FFB" w:rsidRPr="00A2165B">
        <w:rPr>
          <w:rFonts w:ascii="Arial Narrow" w:hAnsi="Arial Narrow" w:cs="Arial"/>
          <w:sz w:val="12"/>
          <w:szCs w:val="12"/>
        </w:rPr>
        <w:t>s</w:t>
      </w:r>
      <w:r w:rsidRPr="00A2165B">
        <w:rPr>
          <w:rFonts w:ascii="Arial Narrow" w:hAnsi="Arial Narrow" w:cs="Arial"/>
          <w:sz w:val="12"/>
          <w:szCs w:val="12"/>
        </w:rPr>
        <w:t xml:space="preserve"> wh</w:t>
      </w:r>
      <w:r w:rsidR="00411FFB" w:rsidRPr="00A2165B">
        <w:rPr>
          <w:rFonts w:ascii="Arial Narrow" w:hAnsi="Arial Narrow" w:cs="Arial"/>
          <w:sz w:val="12"/>
          <w:szCs w:val="12"/>
        </w:rPr>
        <w:t>e</w:t>
      </w:r>
      <w:r w:rsidRPr="00A2165B">
        <w:rPr>
          <w:rFonts w:ascii="Arial Narrow" w:hAnsi="Arial Narrow" w:cs="Arial"/>
          <w:sz w:val="12"/>
          <w:szCs w:val="12"/>
        </w:rPr>
        <w:t>re such delay occurs du</w:t>
      </w:r>
      <w:r w:rsidR="00411FFB" w:rsidRPr="00A2165B">
        <w:rPr>
          <w:rFonts w:ascii="Arial Narrow" w:hAnsi="Arial Narrow" w:cs="Arial"/>
          <w:sz w:val="12"/>
          <w:szCs w:val="12"/>
        </w:rPr>
        <w:t>e</w:t>
      </w:r>
      <w:r w:rsidRPr="00A2165B">
        <w:rPr>
          <w:rFonts w:ascii="Arial Narrow" w:hAnsi="Arial Narrow" w:cs="Arial"/>
          <w:sz w:val="12"/>
          <w:szCs w:val="12"/>
        </w:rPr>
        <w:t xml:space="preserve"> to</w:t>
      </w:r>
      <w:r w:rsidR="00411FFB" w:rsidRPr="00A2165B">
        <w:rPr>
          <w:rFonts w:ascii="Arial Narrow" w:hAnsi="Arial Narrow" w:cs="Arial"/>
          <w:sz w:val="12"/>
          <w:szCs w:val="12"/>
        </w:rPr>
        <w:t xml:space="preserve"> </w:t>
      </w:r>
      <w:r w:rsidRPr="00A2165B">
        <w:rPr>
          <w:rFonts w:ascii="Arial Narrow" w:hAnsi="Arial Narrow" w:cs="Arial"/>
          <w:sz w:val="12"/>
          <w:szCs w:val="12"/>
        </w:rPr>
        <w:t>c</w:t>
      </w:r>
      <w:r w:rsidR="00411FFB" w:rsidRPr="00A2165B">
        <w:rPr>
          <w:rFonts w:ascii="Arial Narrow" w:hAnsi="Arial Narrow" w:cs="Arial"/>
          <w:sz w:val="12"/>
          <w:szCs w:val="12"/>
        </w:rPr>
        <w:t>ircumsta</w:t>
      </w:r>
      <w:r w:rsidRPr="00A2165B">
        <w:rPr>
          <w:rFonts w:ascii="Arial Narrow" w:hAnsi="Arial Narrow" w:cs="Arial"/>
          <w:sz w:val="12"/>
          <w:szCs w:val="12"/>
        </w:rPr>
        <w:t>nces beyond their control such as, but not limited to, def</w:t>
      </w:r>
      <w:r w:rsidR="00411FFB" w:rsidRPr="00A2165B">
        <w:rPr>
          <w:rFonts w:ascii="Arial Narrow" w:hAnsi="Arial Narrow" w:cs="Arial"/>
          <w:sz w:val="12"/>
          <w:szCs w:val="12"/>
        </w:rPr>
        <w:t>ault</w:t>
      </w:r>
      <w:r w:rsidRPr="00A2165B">
        <w:rPr>
          <w:rFonts w:ascii="Arial Narrow" w:hAnsi="Arial Narrow" w:cs="Arial"/>
          <w:sz w:val="12"/>
          <w:szCs w:val="12"/>
        </w:rPr>
        <w:t xml:space="preserve"> of the Client in providing</w:t>
      </w:r>
      <w:r w:rsidR="00411FFB" w:rsidRPr="00A2165B">
        <w:rPr>
          <w:rFonts w:ascii="Arial Narrow" w:hAnsi="Arial Narrow" w:cs="Arial"/>
          <w:sz w:val="12"/>
          <w:szCs w:val="12"/>
        </w:rPr>
        <w:t xml:space="preserve"> </w:t>
      </w:r>
      <w:r w:rsidRPr="00A2165B">
        <w:rPr>
          <w:rFonts w:ascii="Arial Narrow" w:hAnsi="Arial Narrow" w:cs="Arial"/>
          <w:sz w:val="12"/>
          <w:szCs w:val="12"/>
        </w:rPr>
        <w:t xml:space="preserve">Goods or information, delays at customs or a force </w:t>
      </w:r>
      <w:r w:rsidR="00411FFB" w:rsidRPr="00A2165B">
        <w:rPr>
          <w:rFonts w:ascii="Arial Narrow" w:hAnsi="Arial Narrow" w:cs="Arial"/>
          <w:sz w:val="12"/>
          <w:szCs w:val="12"/>
        </w:rPr>
        <w:t>m</w:t>
      </w:r>
      <w:r w:rsidRPr="00A2165B">
        <w:rPr>
          <w:rFonts w:ascii="Arial Narrow" w:hAnsi="Arial Narrow" w:cs="Arial"/>
          <w:sz w:val="12"/>
          <w:szCs w:val="12"/>
        </w:rPr>
        <w:t xml:space="preserve">ajeure event, </w:t>
      </w:r>
      <w:r w:rsidR="00927123" w:rsidRPr="00A2165B">
        <w:rPr>
          <w:rFonts w:ascii="Arial Narrow" w:hAnsi="Arial Narrow" w:cs="Arial"/>
          <w:sz w:val="12"/>
          <w:szCs w:val="12"/>
        </w:rPr>
        <w:t>detailed</w:t>
      </w:r>
      <w:r w:rsidRPr="00A2165B">
        <w:rPr>
          <w:rFonts w:ascii="Arial Narrow" w:hAnsi="Arial Narrow" w:cs="Arial"/>
          <w:sz w:val="12"/>
          <w:szCs w:val="12"/>
        </w:rPr>
        <w:t xml:space="preserve"> in clause 22,</w:t>
      </w:r>
      <w:r w:rsidR="00473FD7" w:rsidRPr="00A2165B">
        <w:rPr>
          <w:rFonts w:ascii="Arial Narrow" w:hAnsi="Arial Narrow" w:cs="Arial"/>
          <w:sz w:val="12"/>
          <w:szCs w:val="12"/>
        </w:rPr>
        <w:t xml:space="preserve"> </w:t>
      </w:r>
    </w:p>
    <w:p w14:paraId="18851EB5" w14:textId="18293073" w:rsidR="00473FD7" w:rsidRPr="00A2165B" w:rsidRDefault="00473FD7" w:rsidP="00473FD7">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Unless otherwise agreed in writing, the Company shall be under no obligation to prove that the Goods have been successfully delivered.</w:t>
      </w:r>
    </w:p>
    <w:p w14:paraId="43CFC304" w14:textId="6DD78AEA" w:rsidR="00473FD7" w:rsidRPr="00A2165B" w:rsidRDefault="00473FD7" w:rsidP="00473FD7">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Where the delivery method outlined in the Quotation requires for the Goods to be signed for upon delivery, and no signature is available, the re-delivery of such Goods and any storage thereof, shall be chargeable at the Company's discretion.</w:t>
      </w:r>
    </w:p>
    <w:p w14:paraId="14794FC4" w14:textId="67461659" w:rsidR="00473FD7" w:rsidRPr="00A2165B" w:rsidRDefault="00473FD7" w:rsidP="00473FD7">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Company will use reasonable care and skill to perform the Services.</w:t>
      </w:r>
    </w:p>
    <w:p w14:paraId="7EFB8CDD" w14:textId="52A8B5B4" w:rsidR="00473FD7" w:rsidRPr="00A2165B" w:rsidRDefault="00473FD7" w:rsidP="0047115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has the right to make any changes to the Services which are necessary to comply with </w:t>
      </w:r>
      <w:r w:rsidR="0047115C" w:rsidRPr="00A2165B">
        <w:rPr>
          <w:rFonts w:ascii="Arial Narrow" w:hAnsi="Arial Narrow" w:cs="Arial"/>
          <w:sz w:val="12"/>
          <w:szCs w:val="12"/>
        </w:rPr>
        <w:t>a</w:t>
      </w:r>
      <w:r w:rsidRPr="00A2165B">
        <w:rPr>
          <w:rFonts w:ascii="Arial Narrow" w:hAnsi="Arial Narrow" w:cs="Arial"/>
          <w:sz w:val="12"/>
          <w:szCs w:val="12"/>
        </w:rPr>
        <w:t xml:space="preserve">ny applicable law or </w:t>
      </w:r>
      <w:r w:rsidR="0047115C" w:rsidRPr="00A2165B">
        <w:rPr>
          <w:rFonts w:ascii="Arial Narrow" w:hAnsi="Arial Narrow" w:cs="Arial"/>
          <w:sz w:val="12"/>
          <w:szCs w:val="12"/>
        </w:rPr>
        <w:t>safety</w:t>
      </w:r>
      <w:r w:rsidRPr="00A2165B">
        <w:rPr>
          <w:rFonts w:ascii="Arial Narrow" w:hAnsi="Arial Narrow" w:cs="Arial"/>
          <w:sz w:val="12"/>
          <w:szCs w:val="12"/>
        </w:rPr>
        <w:t xml:space="preserve"> requirement, or which do not materially </w:t>
      </w:r>
      <w:r w:rsidR="0047115C" w:rsidRPr="00A2165B">
        <w:rPr>
          <w:rFonts w:ascii="Arial Narrow" w:hAnsi="Arial Narrow" w:cs="Arial"/>
          <w:sz w:val="12"/>
          <w:szCs w:val="12"/>
        </w:rPr>
        <w:t>affect</w:t>
      </w:r>
      <w:r w:rsidRPr="00A2165B">
        <w:rPr>
          <w:rFonts w:ascii="Arial Narrow" w:hAnsi="Arial Narrow" w:cs="Arial"/>
          <w:sz w:val="12"/>
          <w:szCs w:val="12"/>
        </w:rPr>
        <w:t xml:space="preserve"> the nature or quality of the se</w:t>
      </w:r>
      <w:r w:rsidR="0047115C" w:rsidRPr="00A2165B">
        <w:rPr>
          <w:rFonts w:ascii="Arial Narrow" w:hAnsi="Arial Narrow" w:cs="Arial"/>
          <w:sz w:val="12"/>
          <w:szCs w:val="12"/>
        </w:rPr>
        <w:t>rvice</w:t>
      </w:r>
      <w:r w:rsidRPr="00A2165B">
        <w:rPr>
          <w:rFonts w:ascii="Arial Narrow" w:hAnsi="Arial Narrow" w:cs="Arial"/>
          <w:sz w:val="12"/>
          <w:szCs w:val="12"/>
        </w:rPr>
        <w:t xml:space="preserve">s and </w:t>
      </w:r>
      <w:r w:rsidR="0047115C" w:rsidRPr="00A2165B">
        <w:rPr>
          <w:rFonts w:ascii="Arial Narrow" w:hAnsi="Arial Narrow" w:cs="Arial"/>
          <w:sz w:val="12"/>
          <w:szCs w:val="12"/>
        </w:rPr>
        <w:t>the</w:t>
      </w:r>
      <w:r w:rsidRPr="00A2165B">
        <w:rPr>
          <w:rFonts w:ascii="Arial Narrow" w:hAnsi="Arial Narrow" w:cs="Arial"/>
          <w:sz w:val="12"/>
          <w:szCs w:val="12"/>
        </w:rPr>
        <w:t xml:space="preserve"> Company </w:t>
      </w:r>
      <w:r w:rsidR="0047115C" w:rsidRPr="00A2165B">
        <w:rPr>
          <w:rFonts w:ascii="Arial Narrow" w:hAnsi="Arial Narrow" w:cs="Arial"/>
          <w:sz w:val="12"/>
          <w:szCs w:val="12"/>
        </w:rPr>
        <w:t>sh</w:t>
      </w:r>
      <w:r w:rsidRPr="00A2165B">
        <w:rPr>
          <w:rFonts w:ascii="Arial Narrow" w:hAnsi="Arial Narrow" w:cs="Arial"/>
          <w:sz w:val="12"/>
          <w:szCs w:val="12"/>
        </w:rPr>
        <w:t xml:space="preserve">all notify the Client should such a change </w:t>
      </w:r>
      <w:r w:rsidR="0047115C" w:rsidRPr="00A2165B">
        <w:rPr>
          <w:rFonts w:ascii="Arial Narrow" w:hAnsi="Arial Narrow" w:cs="Arial"/>
          <w:sz w:val="12"/>
          <w:szCs w:val="12"/>
        </w:rPr>
        <w:t>b</w:t>
      </w:r>
      <w:r w:rsidRPr="00A2165B">
        <w:rPr>
          <w:rFonts w:ascii="Arial Narrow" w:hAnsi="Arial Narrow" w:cs="Arial"/>
          <w:sz w:val="12"/>
          <w:szCs w:val="12"/>
        </w:rPr>
        <w:t>e necessary.</w:t>
      </w:r>
    </w:p>
    <w:p w14:paraId="05CB99D2" w14:textId="0A0D386B" w:rsidR="00473FD7" w:rsidRPr="00A2165B" w:rsidRDefault="00473FD7" w:rsidP="0047115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Company sh</w:t>
      </w:r>
      <w:r w:rsidR="0047115C" w:rsidRPr="00A2165B">
        <w:rPr>
          <w:rFonts w:ascii="Arial Narrow" w:hAnsi="Arial Narrow" w:cs="Arial"/>
          <w:sz w:val="12"/>
          <w:szCs w:val="12"/>
        </w:rPr>
        <w:t>all</w:t>
      </w:r>
      <w:r w:rsidRPr="00A2165B">
        <w:rPr>
          <w:rFonts w:ascii="Arial Narrow" w:hAnsi="Arial Narrow" w:cs="Arial"/>
          <w:sz w:val="12"/>
          <w:szCs w:val="12"/>
        </w:rPr>
        <w:t xml:space="preserve"> use all reasonable endeavours to comple</w:t>
      </w:r>
      <w:r w:rsidR="0047115C" w:rsidRPr="00A2165B">
        <w:rPr>
          <w:rFonts w:ascii="Arial Narrow" w:hAnsi="Arial Narrow" w:cs="Arial"/>
          <w:sz w:val="12"/>
          <w:szCs w:val="12"/>
        </w:rPr>
        <w:t>te</w:t>
      </w:r>
      <w:r w:rsidRPr="00A2165B">
        <w:rPr>
          <w:rFonts w:ascii="Arial Narrow" w:hAnsi="Arial Narrow" w:cs="Arial"/>
          <w:sz w:val="12"/>
          <w:szCs w:val="12"/>
        </w:rPr>
        <w:t xml:space="preserve"> its obligations under </w:t>
      </w:r>
      <w:r w:rsidR="0047115C" w:rsidRPr="00A2165B">
        <w:rPr>
          <w:rFonts w:ascii="Arial Narrow" w:hAnsi="Arial Narrow" w:cs="Arial"/>
          <w:sz w:val="12"/>
          <w:szCs w:val="12"/>
        </w:rPr>
        <w:t>t</w:t>
      </w:r>
      <w:r w:rsidRPr="00A2165B">
        <w:rPr>
          <w:rFonts w:ascii="Arial Narrow" w:hAnsi="Arial Narrow" w:cs="Arial"/>
          <w:sz w:val="12"/>
          <w:szCs w:val="12"/>
        </w:rPr>
        <w:t xml:space="preserve">he Agreement, but time will not be of the essence </w:t>
      </w:r>
      <w:r w:rsidR="0047115C" w:rsidRPr="00A2165B">
        <w:rPr>
          <w:rFonts w:ascii="Arial Narrow" w:hAnsi="Arial Narrow" w:cs="Arial"/>
          <w:sz w:val="12"/>
          <w:szCs w:val="12"/>
        </w:rPr>
        <w:t>i</w:t>
      </w:r>
      <w:r w:rsidRPr="00A2165B">
        <w:rPr>
          <w:rFonts w:ascii="Arial Narrow" w:hAnsi="Arial Narrow" w:cs="Arial"/>
          <w:sz w:val="12"/>
          <w:szCs w:val="12"/>
        </w:rPr>
        <w:t>n the performance of these obligations.</w:t>
      </w:r>
    </w:p>
    <w:p w14:paraId="6ED8B6B9" w14:textId="31324EE9" w:rsidR="00473FD7" w:rsidRPr="00A2165B" w:rsidRDefault="00473FD7" w:rsidP="00140FEF">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Stor</w:t>
      </w:r>
      <w:r w:rsidR="00140FEF" w:rsidRPr="00A2165B">
        <w:rPr>
          <w:rFonts w:ascii="Arial Narrow" w:hAnsi="Arial Narrow" w:cs="Arial"/>
          <w:sz w:val="12"/>
          <w:szCs w:val="12"/>
        </w:rPr>
        <w:t>age</w:t>
      </w:r>
    </w:p>
    <w:p w14:paraId="51B52D6A" w14:textId="6C64333E" w:rsidR="00473FD7" w:rsidRPr="00A2165B" w:rsidRDefault="00473FD7" w:rsidP="00140FEF">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Company shall store the Goods on behalf of the Client without charge for a maximum of 1 calendar month from receipt of the Good</w:t>
      </w:r>
      <w:r w:rsidR="00140FEF" w:rsidRPr="00A2165B">
        <w:rPr>
          <w:rFonts w:ascii="Arial Narrow" w:hAnsi="Arial Narrow" w:cs="Arial"/>
          <w:sz w:val="12"/>
          <w:szCs w:val="12"/>
        </w:rPr>
        <w:t>s</w:t>
      </w:r>
      <w:r w:rsidRPr="00A2165B">
        <w:rPr>
          <w:rFonts w:ascii="Arial Narrow" w:hAnsi="Arial Narrow" w:cs="Arial"/>
          <w:sz w:val="12"/>
          <w:szCs w:val="12"/>
        </w:rPr>
        <w:t xml:space="preserve"> at the Company's premises. </w:t>
      </w:r>
    </w:p>
    <w:p w14:paraId="2E9C2442" w14:textId="6F3C4A56" w:rsidR="00473FD7" w:rsidRPr="00A2165B" w:rsidRDefault="00473FD7" w:rsidP="00473FD7">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Thereafter, the Company sh</w:t>
      </w:r>
      <w:r w:rsidR="00140FEF" w:rsidRPr="00A2165B">
        <w:rPr>
          <w:rFonts w:ascii="Arial Narrow" w:hAnsi="Arial Narrow" w:cs="Arial"/>
          <w:sz w:val="12"/>
          <w:szCs w:val="12"/>
        </w:rPr>
        <w:t>a</w:t>
      </w:r>
      <w:r w:rsidRPr="00A2165B">
        <w:rPr>
          <w:rFonts w:ascii="Arial Narrow" w:hAnsi="Arial Narrow" w:cs="Arial"/>
          <w:sz w:val="12"/>
          <w:szCs w:val="12"/>
        </w:rPr>
        <w:t xml:space="preserve">ll </w:t>
      </w:r>
      <w:r w:rsidR="00140FEF" w:rsidRPr="00A2165B">
        <w:rPr>
          <w:rFonts w:ascii="Arial Narrow" w:hAnsi="Arial Narrow" w:cs="Arial"/>
          <w:sz w:val="12"/>
          <w:szCs w:val="12"/>
        </w:rPr>
        <w:t>charge</w:t>
      </w:r>
      <w:r w:rsidRPr="00A2165B">
        <w:rPr>
          <w:rFonts w:ascii="Arial Narrow" w:hAnsi="Arial Narrow" w:cs="Arial"/>
          <w:sz w:val="12"/>
          <w:szCs w:val="12"/>
        </w:rPr>
        <w:t xml:space="preserve"> for storage at their current rates</w:t>
      </w:r>
      <w:r w:rsidR="00140FEF" w:rsidRPr="00A2165B">
        <w:rPr>
          <w:rFonts w:ascii="Arial Narrow" w:hAnsi="Arial Narrow" w:cs="Arial"/>
          <w:sz w:val="12"/>
          <w:szCs w:val="12"/>
        </w:rPr>
        <w:t>.</w:t>
      </w:r>
    </w:p>
    <w:p w14:paraId="068516C9" w14:textId="553252BE" w:rsidR="00473FD7" w:rsidRPr="00A2165B" w:rsidRDefault="00473FD7" w:rsidP="00CB627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may require the removal of the Goods or any part thereof, forthwith, </w:t>
      </w:r>
      <w:r w:rsidR="00140FEF" w:rsidRPr="00A2165B">
        <w:rPr>
          <w:rFonts w:ascii="Arial Narrow" w:hAnsi="Arial Narrow" w:cs="Arial"/>
          <w:sz w:val="12"/>
          <w:szCs w:val="12"/>
        </w:rPr>
        <w:t>i</w:t>
      </w:r>
      <w:r w:rsidRPr="00A2165B">
        <w:rPr>
          <w:rFonts w:ascii="Arial Narrow" w:hAnsi="Arial Narrow" w:cs="Arial"/>
          <w:sz w:val="12"/>
          <w:szCs w:val="12"/>
        </w:rPr>
        <w:t>f</w:t>
      </w:r>
      <w:r w:rsidR="00140FEF" w:rsidRPr="00A2165B">
        <w:rPr>
          <w:rFonts w:ascii="Arial Narrow" w:hAnsi="Arial Narrow" w:cs="Arial"/>
          <w:sz w:val="12"/>
          <w:szCs w:val="12"/>
        </w:rPr>
        <w:t xml:space="preserve"> i</w:t>
      </w:r>
      <w:r w:rsidRPr="00A2165B">
        <w:rPr>
          <w:rFonts w:ascii="Arial Narrow" w:hAnsi="Arial Narrow" w:cs="Arial"/>
          <w:sz w:val="12"/>
          <w:szCs w:val="12"/>
        </w:rPr>
        <w:t>n the Company's opinion the storage of the Go</w:t>
      </w:r>
      <w:r w:rsidR="00140FEF" w:rsidRPr="00A2165B">
        <w:rPr>
          <w:rFonts w:ascii="Arial Narrow" w:hAnsi="Arial Narrow" w:cs="Arial"/>
          <w:sz w:val="12"/>
          <w:szCs w:val="12"/>
        </w:rPr>
        <w:t>o</w:t>
      </w:r>
      <w:r w:rsidRPr="00A2165B">
        <w:rPr>
          <w:rFonts w:ascii="Arial Narrow" w:hAnsi="Arial Narrow" w:cs="Arial"/>
          <w:sz w:val="12"/>
          <w:szCs w:val="12"/>
        </w:rPr>
        <w:t>ds poses a r</w:t>
      </w:r>
      <w:r w:rsidR="00140FEF" w:rsidRPr="00A2165B">
        <w:rPr>
          <w:rFonts w:ascii="Arial Narrow" w:hAnsi="Arial Narrow" w:cs="Arial"/>
          <w:sz w:val="12"/>
          <w:szCs w:val="12"/>
        </w:rPr>
        <w:t>isk</w:t>
      </w:r>
      <w:r w:rsidRPr="00A2165B">
        <w:rPr>
          <w:rFonts w:ascii="Arial Narrow" w:hAnsi="Arial Narrow" w:cs="Arial"/>
          <w:sz w:val="12"/>
          <w:szCs w:val="12"/>
        </w:rPr>
        <w:t xml:space="preserve"> to health and </w:t>
      </w:r>
      <w:r w:rsidR="00140FEF" w:rsidRPr="00A2165B">
        <w:rPr>
          <w:rFonts w:ascii="Arial Narrow" w:hAnsi="Arial Narrow" w:cs="Arial"/>
          <w:sz w:val="12"/>
          <w:szCs w:val="12"/>
        </w:rPr>
        <w:t>safet</w:t>
      </w:r>
      <w:r w:rsidRPr="00A2165B">
        <w:rPr>
          <w:rFonts w:ascii="Arial Narrow" w:hAnsi="Arial Narrow" w:cs="Arial"/>
          <w:sz w:val="12"/>
          <w:szCs w:val="12"/>
        </w:rPr>
        <w:t xml:space="preserve">y of the Company, </w:t>
      </w:r>
      <w:r w:rsidR="00CB6274" w:rsidRPr="00A2165B">
        <w:rPr>
          <w:rFonts w:ascii="Arial Narrow" w:hAnsi="Arial Narrow" w:cs="Arial"/>
          <w:sz w:val="12"/>
          <w:szCs w:val="12"/>
        </w:rPr>
        <w:t>i</w:t>
      </w:r>
      <w:r w:rsidRPr="00A2165B">
        <w:rPr>
          <w:rFonts w:ascii="Arial Narrow" w:hAnsi="Arial Narrow" w:cs="Arial"/>
          <w:sz w:val="12"/>
          <w:szCs w:val="12"/>
        </w:rPr>
        <w:t>ts</w:t>
      </w:r>
      <w:r w:rsidR="00CB6274" w:rsidRPr="00A2165B">
        <w:rPr>
          <w:rFonts w:ascii="Arial Narrow" w:hAnsi="Arial Narrow" w:cs="Arial"/>
          <w:sz w:val="12"/>
          <w:szCs w:val="12"/>
        </w:rPr>
        <w:t xml:space="preserve"> </w:t>
      </w:r>
      <w:r w:rsidRPr="00A2165B">
        <w:rPr>
          <w:rFonts w:ascii="Arial Narrow" w:hAnsi="Arial Narrow" w:cs="Arial"/>
          <w:sz w:val="12"/>
          <w:szCs w:val="12"/>
        </w:rPr>
        <w:t>employees, servants or agents or to the Company's property or any third party proper</w:t>
      </w:r>
      <w:r w:rsidR="00CB6274" w:rsidRPr="00A2165B">
        <w:rPr>
          <w:rFonts w:ascii="Arial Narrow" w:hAnsi="Arial Narrow" w:cs="Arial"/>
          <w:sz w:val="12"/>
          <w:szCs w:val="12"/>
        </w:rPr>
        <w:t>t</w:t>
      </w:r>
      <w:r w:rsidRPr="00A2165B">
        <w:rPr>
          <w:rFonts w:ascii="Arial Narrow" w:hAnsi="Arial Narrow" w:cs="Arial"/>
          <w:sz w:val="12"/>
          <w:szCs w:val="12"/>
        </w:rPr>
        <w:t>y or the continued storage of the Goods will result In the Goods p</w:t>
      </w:r>
      <w:r w:rsidR="00CB6274" w:rsidRPr="00A2165B">
        <w:rPr>
          <w:rFonts w:ascii="Arial Narrow" w:hAnsi="Arial Narrow" w:cs="Arial"/>
          <w:sz w:val="12"/>
          <w:szCs w:val="12"/>
        </w:rPr>
        <w:t>erishi</w:t>
      </w:r>
      <w:r w:rsidRPr="00A2165B">
        <w:rPr>
          <w:rFonts w:ascii="Arial Narrow" w:hAnsi="Arial Narrow" w:cs="Arial"/>
          <w:sz w:val="12"/>
          <w:szCs w:val="12"/>
        </w:rPr>
        <w:t xml:space="preserve">ng or otherwise </w:t>
      </w:r>
      <w:r w:rsidR="00CB6274" w:rsidRPr="00A2165B">
        <w:rPr>
          <w:rFonts w:ascii="Arial Narrow" w:hAnsi="Arial Narrow" w:cs="Arial"/>
          <w:sz w:val="12"/>
          <w:szCs w:val="12"/>
        </w:rPr>
        <w:t>deterior</w:t>
      </w:r>
      <w:r w:rsidR="00923F4C" w:rsidRPr="00A2165B">
        <w:rPr>
          <w:rFonts w:ascii="Arial Narrow" w:hAnsi="Arial Narrow" w:cs="Arial"/>
          <w:sz w:val="12"/>
          <w:szCs w:val="12"/>
        </w:rPr>
        <w:t>ating</w:t>
      </w:r>
      <w:r w:rsidRPr="00A2165B">
        <w:rPr>
          <w:rFonts w:ascii="Arial Narrow" w:hAnsi="Arial Narrow" w:cs="Arial"/>
          <w:sz w:val="12"/>
          <w:szCs w:val="12"/>
        </w:rPr>
        <w:t>.</w:t>
      </w:r>
    </w:p>
    <w:p w14:paraId="3B708BBD" w14:textId="052A98F7" w:rsidR="00473FD7" w:rsidRPr="00A2165B" w:rsidRDefault="00473FD7" w:rsidP="00B0593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If t</w:t>
      </w:r>
      <w:r w:rsidR="00B0593B" w:rsidRPr="00A2165B">
        <w:rPr>
          <w:rFonts w:ascii="Arial Narrow" w:hAnsi="Arial Narrow" w:cs="Arial"/>
          <w:sz w:val="12"/>
          <w:szCs w:val="12"/>
        </w:rPr>
        <w:t>he</w:t>
      </w:r>
      <w:r w:rsidRPr="00A2165B">
        <w:rPr>
          <w:rFonts w:ascii="Arial Narrow" w:hAnsi="Arial Narrow" w:cs="Arial"/>
          <w:sz w:val="12"/>
          <w:szCs w:val="12"/>
        </w:rPr>
        <w:t xml:space="preserve"> Goods or any part thereof are not removed after </w:t>
      </w:r>
      <w:r w:rsidR="00B0593B" w:rsidRPr="00A2165B">
        <w:rPr>
          <w:rFonts w:ascii="Arial Narrow" w:hAnsi="Arial Narrow" w:cs="Arial"/>
          <w:sz w:val="12"/>
          <w:szCs w:val="12"/>
        </w:rPr>
        <w:t>notice</w:t>
      </w:r>
      <w:r w:rsidRPr="00A2165B">
        <w:rPr>
          <w:rFonts w:ascii="Arial Narrow" w:hAnsi="Arial Narrow" w:cs="Arial"/>
          <w:sz w:val="12"/>
          <w:szCs w:val="12"/>
        </w:rPr>
        <w:t xml:space="preserve"> </w:t>
      </w:r>
      <w:r w:rsidR="00B0593B" w:rsidRPr="00A2165B">
        <w:rPr>
          <w:rFonts w:ascii="Arial Narrow" w:hAnsi="Arial Narrow" w:cs="Arial"/>
          <w:sz w:val="12"/>
          <w:szCs w:val="12"/>
        </w:rPr>
        <w:t>i</w:t>
      </w:r>
      <w:r w:rsidRPr="00A2165B">
        <w:rPr>
          <w:rFonts w:ascii="Arial Narrow" w:hAnsi="Arial Narrow" w:cs="Arial"/>
          <w:sz w:val="12"/>
          <w:szCs w:val="12"/>
        </w:rPr>
        <w:t xml:space="preserve">s given by the Company to the Client </w:t>
      </w:r>
      <w:r w:rsidR="00B0593B" w:rsidRPr="00A2165B">
        <w:rPr>
          <w:rFonts w:ascii="Arial Narrow" w:hAnsi="Arial Narrow" w:cs="Arial"/>
          <w:sz w:val="12"/>
          <w:szCs w:val="12"/>
        </w:rPr>
        <w:t>i</w:t>
      </w:r>
      <w:r w:rsidRPr="00A2165B">
        <w:rPr>
          <w:rFonts w:ascii="Arial Narrow" w:hAnsi="Arial Narrow" w:cs="Arial"/>
          <w:sz w:val="12"/>
          <w:szCs w:val="12"/>
        </w:rPr>
        <w:t>n accordance with the</w:t>
      </w:r>
      <w:r w:rsidR="00B0593B" w:rsidRPr="00A2165B">
        <w:rPr>
          <w:rFonts w:ascii="Arial Narrow" w:hAnsi="Arial Narrow" w:cs="Arial"/>
          <w:sz w:val="12"/>
          <w:szCs w:val="12"/>
        </w:rPr>
        <w:t>se</w:t>
      </w:r>
      <w:r w:rsidRPr="00A2165B">
        <w:rPr>
          <w:rFonts w:ascii="Arial Narrow" w:hAnsi="Arial Narrow" w:cs="Arial"/>
          <w:sz w:val="12"/>
          <w:szCs w:val="12"/>
        </w:rPr>
        <w:t xml:space="preserve"> terms and conditions, the </w:t>
      </w:r>
      <w:r w:rsidR="00B0593B" w:rsidRPr="00A2165B">
        <w:rPr>
          <w:rFonts w:ascii="Arial Narrow" w:hAnsi="Arial Narrow" w:cs="Arial"/>
          <w:sz w:val="12"/>
          <w:szCs w:val="12"/>
        </w:rPr>
        <w:t>C</w:t>
      </w:r>
      <w:r w:rsidRPr="00A2165B">
        <w:rPr>
          <w:rFonts w:ascii="Arial Narrow" w:hAnsi="Arial Narrow" w:cs="Arial"/>
          <w:sz w:val="12"/>
          <w:szCs w:val="12"/>
        </w:rPr>
        <w:t xml:space="preserve">ompany may, </w:t>
      </w:r>
      <w:r w:rsidR="00B0593B" w:rsidRPr="00A2165B">
        <w:rPr>
          <w:rFonts w:ascii="Arial Narrow" w:hAnsi="Arial Narrow" w:cs="Arial"/>
          <w:sz w:val="12"/>
          <w:szCs w:val="12"/>
        </w:rPr>
        <w:t>at</w:t>
      </w:r>
      <w:r w:rsidRPr="00A2165B">
        <w:rPr>
          <w:rFonts w:ascii="Arial Narrow" w:hAnsi="Arial Narrow" w:cs="Arial"/>
          <w:sz w:val="12"/>
          <w:szCs w:val="12"/>
        </w:rPr>
        <w:t xml:space="preserve"> </w:t>
      </w:r>
      <w:r w:rsidR="00B0593B" w:rsidRPr="00A2165B">
        <w:rPr>
          <w:rFonts w:ascii="Arial Narrow" w:hAnsi="Arial Narrow" w:cs="Arial"/>
          <w:sz w:val="12"/>
          <w:szCs w:val="12"/>
        </w:rPr>
        <w:t>i</w:t>
      </w:r>
      <w:r w:rsidRPr="00A2165B">
        <w:rPr>
          <w:rFonts w:ascii="Arial Narrow" w:hAnsi="Arial Narrow" w:cs="Arial"/>
          <w:sz w:val="12"/>
          <w:szCs w:val="12"/>
        </w:rPr>
        <w:t xml:space="preserve">ts absolute discretion, dispose or sell the Goods, or part </w:t>
      </w:r>
      <w:r w:rsidR="00B0593B" w:rsidRPr="00A2165B">
        <w:rPr>
          <w:rFonts w:ascii="Arial Narrow" w:hAnsi="Arial Narrow" w:cs="Arial"/>
          <w:sz w:val="12"/>
          <w:szCs w:val="12"/>
        </w:rPr>
        <w:t>thereof</w:t>
      </w:r>
      <w:r w:rsidRPr="00A2165B">
        <w:rPr>
          <w:rFonts w:ascii="Arial Narrow" w:hAnsi="Arial Narrow" w:cs="Arial"/>
          <w:sz w:val="12"/>
          <w:szCs w:val="12"/>
        </w:rPr>
        <w:t>, after the lapse of 3</w:t>
      </w:r>
      <w:r w:rsidR="00B0593B" w:rsidRPr="00A2165B">
        <w:rPr>
          <w:rFonts w:ascii="Arial Narrow" w:hAnsi="Arial Narrow" w:cs="Arial"/>
          <w:sz w:val="12"/>
          <w:szCs w:val="12"/>
        </w:rPr>
        <w:t>0</w:t>
      </w:r>
      <w:r w:rsidRPr="00A2165B">
        <w:rPr>
          <w:rFonts w:ascii="Arial Narrow" w:hAnsi="Arial Narrow" w:cs="Arial"/>
          <w:sz w:val="12"/>
          <w:szCs w:val="12"/>
        </w:rPr>
        <w:t xml:space="preserve"> days after such notice is given by the Company.</w:t>
      </w:r>
    </w:p>
    <w:p w14:paraId="67ADB78F" w14:textId="4E3AF2A7" w:rsidR="00473FD7" w:rsidRPr="00A2165B" w:rsidRDefault="00473FD7" w:rsidP="00B0593B">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Fees</w:t>
      </w:r>
    </w:p>
    <w:p w14:paraId="0E67EA5B" w14:textId="0C69A9E9" w:rsidR="00473FD7" w:rsidRPr="00A2165B" w:rsidRDefault="00473FD7" w:rsidP="00473FD7">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Client agrees to pay the Fees in accordance with the te</w:t>
      </w:r>
      <w:r w:rsidR="00250449" w:rsidRPr="00A2165B">
        <w:rPr>
          <w:rFonts w:ascii="Arial Narrow" w:hAnsi="Arial Narrow" w:cs="Arial"/>
          <w:sz w:val="12"/>
          <w:szCs w:val="12"/>
        </w:rPr>
        <w:t>rm</w:t>
      </w:r>
      <w:r w:rsidRPr="00A2165B">
        <w:rPr>
          <w:rFonts w:ascii="Arial Narrow" w:hAnsi="Arial Narrow" w:cs="Arial"/>
          <w:sz w:val="12"/>
          <w:szCs w:val="12"/>
        </w:rPr>
        <w:t>s of payment herein.</w:t>
      </w:r>
    </w:p>
    <w:p w14:paraId="0045449C" w14:textId="1FEBB927" w:rsidR="00473FD7" w:rsidRPr="00A2165B" w:rsidRDefault="00473FD7" w:rsidP="00AC2D5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In addition the Company shall be entitled to recover front the Client their reasonable incidental expenses for services supplied in connection with the provision of the Services.</w:t>
      </w:r>
    </w:p>
    <w:p w14:paraId="2C4A15BA" w14:textId="5DF56427" w:rsidR="00473FD7" w:rsidRPr="00A2165B" w:rsidRDefault="00473FD7" w:rsidP="00102D8A">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w:t>
      </w:r>
      <w:r w:rsidR="00102D8A" w:rsidRPr="00A2165B">
        <w:rPr>
          <w:rFonts w:ascii="Arial Narrow" w:hAnsi="Arial Narrow" w:cs="Arial"/>
          <w:sz w:val="12"/>
          <w:szCs w:val="12"/>
        </w:rPr>
        <w:t>e</w:t>
      </w:r>
      <w:r w:rsidRPr="00A2165B">
        <w:rPr>
          <w:rFonts w:ascii="Arial Narrow" w:hAnsi="Arial Narrow" w:cs="Arial"/>
          <w:sz w:val="12"/>
          <w:szCs w:val="12"/>
        </w:rPr>
        <w:t xml:space="preserve"> Client will pay the Company for any additional services provided by the Company that are not specified in the Agr</w:t>
      </w:r>
      <w:r w:rsidR="00102D8A" w:rsidRPr="00A2165B">
        <w:rPr>
          <w:rFonts w:ascii="Arial Narrow" w:hAnsi="Arial Narrow" w:cs="Arial"/>
          <w:sz w:val="12"/>
          <w:szCs w:val="12"/>
        </w:rPr>
        <w:t>eement</w:t>
      </w:r>
      <w:r w:rsidRPr="00A2165B">
        <w:rPr>
          <w:rFonts w:ascii="Arial Narrow" w:hAnsi="Arial Narrow" w:cs="Arial"/>
          <w:sz w:val="12"/>
          <w:szCs w:val="12"/>
        </w:rPr>
        <w:t xml:space="preserve"> in </w:t>
      </w:r>
      <w:r w:rsidR="00102D8A" w:rsidRPr="00A2165B">
        <w:rPr>
          <w:rFonts w:ascii="Arial Narrow" w:hAnsi="Arial Narrow" w:cs="Arial"/>
          <w:sz w:val="12"/>
          <w:szCs w:val="12"/>
        </w:rPr>
        <w:t>accordance</w:t>
      </w:r>
      <w:r w:rsidRPr="00A2165B">
        <w:rPr>
          <w:rFonts w:ascii="Arial Narrow" w:hAnsi="Arial Narrow" w:cs="Arial"/>
          <w:sz w:val="12"/>
          <w:szCs w:val="12"/>
        </w:rPr>
        <w:t xml:space="preserve"> with the Company's then current, applicable rates </w:t>
      </w:r>
      <w:r w:rsidR="00102D8A" w:rsidRPr="00A2165B">
        <w:rPr>
          <w:rFonts w:ascii="Arial Narrow" w:hAnsi="Arial Narrow" w:cs="Arial"/>
          <w:sz w:val="12"/>
          <w:szCs w:val="12"/>
        </w:rPr>
        <w:t>i</w:t>
      </w:r>
      <w:r w:rsidRPr="00A2165B">
        <w:rPr>
          <w:rFonts w:ascii="Arial Narrow" w:hAnsi="Arial Narrow" w:cs="Arial"/>
          <w:sz w:val="12"/>
          <w:szCs w:val="12"/>
        </w:rPr>
        <w:t xml:space="preserve">n effect at the </w:t>
      </w:r>
      <w:r w:rsidR="00102D8A" w:rsidRPr="00A2165B">
        <w:rPr>
          <w:rFonts w:ascii="Arial Narrow" w:hAnsi="Arial Narrow" w:cs="Arial"/>
          <w:sz w:val="12"/>
          <w:szCs w:val="12"/>
        </w:rPr>
        <w:t>ti</w:t>
      </w:r>
      <w:r w:rsidRPr="00A2165B">
        <w:rPr>
          <w:rFonts w:ascii="Arial Narrow" w:hAnsi="Arial Narrow" w:cs="Arial"/>
          <w:sz w:val="12"/>
          <w:szCs w:val="12"/>
        </w:rPr>
        <w:t xml:space="preserve">me of the </w:t>
      </w:r>
      <w:r w:rsidR="00102D8A" w:rsidRPr="00A2165B">
        <w:rPr>
          <w:rFonts w:ascii="Arial Narrow" w:hAnsi="Arial Narrow" w:cs="Arial"/>
          <w:sz w:val="12"/>
          <w:szCs w:val="12"/>
        </w:rPr>
        <w:t>performance</w:t>
      </w:r>
      <w:r w:rsidRPr="00A2165B">
        <w:rPr>
          <w:rFonts w:ascii="Arial Narrow" w:hAnsi="Arial Narrow" w:cs="Arial"/>
          <w:sz w:val="12"/>
          <w:szCs w:val="12"/>
        </w:rPr>
        <w:t xml:space="preserve"> or such other rate as may </w:t>
      </w:r>
      <w:r w:rsidR="00102D8A" w:rsidRPr="00A2165B">
        <w:rPr>
          <w:rFonts w:ascii="Arial Narrow" w:hAnsi="Arial Narrow" w:cs="Arial"/>
          <w:sz w:val="12"/>
          <w:szCs w:val="12"/>
        </w:rPr>
        <w:t>b</w:t>
      </w:r>
      <w:r w:rsidRPr="00A2165B">
        <w:rPr>
          <w:rFonts w:ascii="Arial Narrow" w:hAnsi="Arial Narrow" w:cs="Arial"/>
          <w:sz w:val="12"/>
          <w:szCs w:val="12"/>
        </w:rPr>
        <w:t xml:space="preserve">e agreed. Any charge for additional services will be supplemental to the amounts that may </w:t>
      </w:r>
      <w:r w:rsidR="00102D8A" w:rsidRPr="00A2165B">
        <w:rPr>
          <w:rFonts w:ascii="Arial Narrow" w:hAnsi="Arial Narrow" w:cs="Arial"/>
          <w:sz w:val="12"/>
          <w:szCs w:val="12"/>
        </w:rPr>
        <w:t>b</w:t>
      </w:r>
      <w:r w:rsidRPr="00A2165B">
        <w:rPr>
          <w:rFonts w:ascii="Arial Narrow" w:hAnsi="Arial Narrow" w:cs="Arial"/>
          <w:sz w:val="12"/>
          <w:szCs w:val="12"/>
        </w:rPr>
        <w:t>e due for expenses.</w:t>
      </w:r>
    </w:p>
    <w:p w14:paraId="16AA6867" w14:textId="2F294F2F" w:rsidR="00473FD7" w:rsidRPr="00A2165B" w:rsidRDefault="00473FD7" w:rsidP="00E3481D">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All </w:t>
      </w:r>
      <w:r w:rsidR="00750508" w:rsidRPr="00A2165B">
        <w:rPr>
          <w:rFonts w:ascii="Arial Narrow" w:hAnsi="Arial Narrow" w:cs="Arial"/>
          <w:sz w:val="12"/>
          <w:szCs w:val="12"/>
        </w:rPr>
        <w:t>fees or</w:t>
      </w:r>
      <w:r w:rsidRPr="00A2165B">
        <w:rPr>
          <w:rFonts w:ascii="Arial Narrow" w:hAnsi="Arial Narrow" w:cs="Arial"/>
          <w:sz w:val="12"/>
          <w:szCs w:val="12"/>
        </w:rPr>
        <w:t xml:space="preserve"> prices </w:t>
      </w:r>
      <w:r w:rsidR="00750508" w:rsidRPr="00A2165B">
        <w:rPr>
          <w:rFonts w:ascii="Arial Narrow" w:hAnsi="Arial Narrow" w:cs="Arial"/>
          <w:sz w:val="12"/>
          <w:szCs w:val="12"/>
        </w:rPr>
        <w:t>quoted</w:t>
      </w:r>
      <w:r w:rsidRPr="00A2165B">
        <w:rPr>
          <w:rFonts w:ascii="Arial Narrow" w:hAnsi="Arial Narrow" w:cs="Arial"/>
          <w:sz w:val="12"/>
          <w:szCs w:val="12"/>
        </w:rPr>
        <w:t xml:space="preserve"> by </w:t>
      </w:r>
      <w:r w:rsidR="00750508" w:rsidRPr="00A2165B">
        <w:rPr>
          <w:rFonts w:ascii="Arial Narrow" w:hAnsi="Arial Narrow" w:cs="Arial"/>
          <w:sz w:val="12"/>
          <w:szCs w:val="12"/>
        </w:rPr>
        <w:t>either</w:t>
      </w:r>
      <w:r w:rsidRPr="00A2165B">
        <w:rPr>
          <w:rFonts w:ascii="Arial Narrow" w:hAnsi="Arial Narrow" w:cs="Arial"/>
          <w:sz w:val="12"/>
          <w:szCs w:val="12"/>
        </w:rPr>
        <w:t xml:space="preserve"> </w:t>
      </w:r>
      <w:r w:rsidR="00E3481D" w:rsidRPr="00A2165B">
        <w:rPr>
          <w:rFonts w:ascii="Arial Narrow" w:hAnsi="Arial Narrow" w:cs="Arial"/>
          <w:sz w:val="12"/>
          <w:szCs w:val="12"/>
        </w:rPr>
        <w:t>P</w:t>
      </w:r>
      <w:r w:rsidRPr="00A2165B">
        <w:rPr>
          <w:rFonts w:ascii="Arial Narrow" w:hAnsi="Arial Narrow" w:cs="Arial"/>
          <w:sz w:val="12"/>
          <w:szCs w:val="12"/>
        </w:rPr>
        <w:t xml:space="preserve">arty pursuant to </w:t>
      </w:r>
      <w:r w:rsidR="00750508" w:rsidRPr="00A2165B">
        <w:rPr>
          <w:rFonts w:ascii="Arial Narrow" w:hAnsi="Arial Narrow" w:cs="Arial"/>
          <w:sz w:val="12"/>
          <w:szCs w:val="12"/>
        </w:rPr>
        <w:t>th</w:t>
      </w:r>
      <w:r w:rsidRPr="00A2165B">
        <w:rPr>
          <w:rFonts w:ascii="Arial Narrow" w:hAnsi="Arial Narrow" w:cs="Arial"/>
          <w:sz w:val="12"/>
          <w:szCs w:val="12"/>
        </w:rPr>
        <w:t xml:space="preserve">e Agreement are exclusive of any value added </w:t>
      </w:r>
      <w:r w:rsidR="00750508" w:rsidRPr="00A2165B">
        <w:rPr>
          <w:rFonts w:ascii="Arial Narrow" w:hAnsi="Arial Narrow" w:cs="Arial"/>
          <w:sz w:val="12"/>
          <w:szCs w:val="12"/>
        </w:rPr>
        <w:t>ta</w:t>
      </w:r>
      <w:r w:rsidRPr="00A2165B">
        <w:rPr>
          <w:rFonts w:ascii="Arial Narrow" w:hAnsi="Arial Narrow" w:cs="Arial"/>
          <w:sz w:val="12"/>
          <w:szCs w:val="12"/>
        </w:rPr>
        <w:t xml:space="preserve">x or any other </w:t>
      </w:r>
      <w:r w:rsidR="00750508" w:rsidRPr="00A2165B">
        <w:rPr>
          <w:rFonts w:ascii="Arial Narrow" w:hAnsi="Arial Narrow" w:cs="Arial"/>
          <w:sz w:val="12"/>
          <w:szCs w:val="12"/>
        </w:rPr>
        <w:t>ta</w:t>
      </w:r>
      <w:r w:rsidRPr="00A2165B">
        <w:rPr>
          <w:rFonts w:ascii="Arial Narrow" w:hAnsi="Arial Narrow" w:cs="Arial"/>
          <w:sz w:val="12"/>
          <w:szCs w:val="12"/>
        </w:rPr>
        <w:t xml:space="preserve">xes for which </w:t>
      </w:r>
      <w:r w:rsidR="00E3481D" w:rsidRPr="00A2165B">
        <w:rPr>
          <w:rFonts w:ascii="Arial Narrow" w:hAnsi="Arial Narrow" w:cs="Arial"/>
          <w:sz w:val="12"/>
          <w:szCs w:val="12"/>
        </w:rPr>
        <w:t>that Party</w:t>
      </w:r>
      <w:r w:rsidRPr="00A2165B">
        <w:rPr>
          <w:rFonts w:ascii="Arial Narrow" w:hAnsi="Arial Narrow" w:cs="Arial"/>
          <w:sz w:val="12"/>
          <w:szCs w:val="12"/>
        </w:rPr>
        <w:t xml:space="preserve"> shall be additionally liable. All sums payable by either party to the other shall b</w:t>
      </w:r>
      <w:r w:rsidR="00AC57FC" w:rsidRPr="00A2165B">
        <w:rPr>
          <w:rFonts w:ascii="Arial Narrow" w:hAnsi="Arial Narrow" w:cs="Arial"/>
          <w:sz w:val="12"/>
          <w:szCs w:val="12"/>
        </w:rPr>
        <w:t>e</w:t>
      </w:r>
      <w:r w:rsidRPr="00A2165B">
        <w:rPr>
          <w:rFonts w:ascii="Arial Narrow" w:hAnsi="Arial Narrow" w:cs="Arial"/>
          <w:sz w:val="12"/>
          <w:szCs w:val="12"/>
        </w:rPr>
        <w:t xml:space="preserve"> subject to value added tax, which that Party shall be additionally liable, unless statutory provisions allow for the exclusion of such value added lax.</w:t>
      </w:r>
    </w:p>
    <w:p w14:paraId="671BD8EE" w14:textId="5C40E74A" w:rsidR="00473FD7" w:rsidRPr="00A2165B" w:rsidRDefault="00473FD7" w:rsidP="005F28A9">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w:t>
      </w:r>
      <w:r w:rsidR="00E3481D" w:rsidRPr="00A2165B">
        <w:rPr>
          <w:rFonts w:ascii="Arial Narrow" w:hAnsi="Arial Narrow" w:cs="Arial"/>
          <w:sz w:val="12"/>
          <w:szCs w:val="12"/>
        </w:rPr>
        <w:t>e</w:t>
      </w:r>
      <w:r w:rsidRPr="00A2165B">
        <w:rPr>
          <w:rFonts w:ascii="Arial Narrow" w:hAnsi="Arial Narrow" w:cs="Arial"/>
          <w:sz w:val="12"/>
          <w:szCs w:val="12"/>
        </w:rPr>
        <w:t xml:space="preserve"> Company will be entitled to </w:t>
      </w:r>
      <w:r w:rsidR="005F28A9" w:rsidRPr="00A2165B">
        <w:rPr>
          <w:rFonts w:ascii="Arial Narrow" w:hAnsi="Arial Narrow" w:cs="Arial"/>
          <w:sz w:val="12"/>
          <w:szCs w:val="12"/>
        </w:rPr>
        <w:t>i</w:t>
      </w:r>
      <w:r w:rsidRPr="00A2165B">
        <w:rPr>
          <w:rFonts w:ascii="Arial Narrow" w:hAnsi="Arial Narrow" w:cs="Arial"/>
          <w:sz w:val="12"/>
          <w:szCs w:val="12"/>
        </w:rPr>
        <w:t xml:space="preserve">ncrease their fees within </w:t>
      </w:r>
      <w:r w:rsidR="005F28A9" w:rsidRPr="00A2165B">
        <w:rPr>
          <w:rFonts w:ascii="Arial Narrow" w:hAnsi="Arial Narrow" w:cs="Arial"/>
          <w:sz w:val="12"/>
          <w:szCs w:val="12"/>
        </w:rPr>
        <w:t>3</w:t>
      </w:r>
      <w:r w:rsidRPr="00A2165B">
        <w:rPr>
          <w:rFonts w:ascii="Arial Narrow" w:hAnsi="Arial Narrow" w:cs="Arial"/>
          <w:sz w:val="12"/>
          <w:szCs w:val="12"/>
        </w:rPr>
        <w:t xml:space="preserve"> days by the giving of notice </w:t>
      </w:r>
      <w:r w:rsidR="005F28A9" w:rsidRPr="00A2165B">
        <w:rPr>
          <w:rFonts w:ascii="Arial Narrow" w:hAnsi="Arial Narrow" w:cs="Arial"/>
          <w:sz w:val="12"/>
          <w:szCs w:val="12"/>
        </w:rPr>
        <w:t>i</w:t>
      </w:r>
      <w:r w:rsidRPr="00A2165B">
        <w:rPr>
          <w:rFonts w:ascii="Arial Narrow" w:hAnsi="Arial Narrow" w:cs="Arial"/>
          <w:sz w:val="12"/>
          <w:szCs w:val="12"/>
        </w:rPr>
        <w:t>n writing to the Client, where the Company h</w:t>
      </w:r>
      <w:r w:rsidR="005F28A9" w:rsidRPr="00A2165B">
        <w:rPr>
          <w:rFonts w:ascii="Arial Narrow" w:hAnsi="Arial Narrow" w:cs="Arial"/>
          <w:sz w:val="12"/>
          <w:szCs w:val="12"/>
        </w:rPr>
        <w:t>a</w:t>
      </w:r>
      <w:r w:rsidRPr="00A2165B">
        <w:rPr>
          <w:rFonts w:ascii="Arial Narrow" w:hAnsi="Arial Narrow" w:cs="Arial"/>
          <w:sz w:val="12"/>
          <w:szCs w:val="12"/>
        </w:rPr>
        <w:t xml:space="preserve">s </w:t>
      </w:r>
      <w:r w:rsidR="005F28A9" w:rsidRPr="00A2165B">
        <w:rPr>
          <w:rFonts w:ascii="Arial Narrow" w:hAnsi="Arial Narrow" w:cs="Arial"/>
          <w:sz w:val="12"/>
          <w:szCs w:val="12"/>
        </w:rPr>
        <w:t>s</w:t>
      </w:r>
      <w:r w:rsidRPr="00A2165B">
        <w:rPr>
          <w:rFonts w:ascii="Arial Narrow" w:hAnsi="Arial Narrow" w:cs="Arial"/>
          <w:sz w:val="12"/>
          <w:szCs w:val="12"/>
        </w:rPr>
        <w:t>uff</w:t>
      </w:r>
      <w:r w:rsidR="005F28A9" w:rsidRPr="00A2165B">
        <w:rPr>
          <w:rFonts w:ascii="Arial Narrow" w:hAnsi="Arial Narrow" w:cs="Arial"/>
          <w:sz w:val="12"/>
          <w:szCs w:val="12"/>
        </w:rPr>
        <w:t>e</w:t>
      </w:r>
      <w:r w:rsidRPr="00A2165B">
        <w:rPr>
          <w:rFonts w:ascii="Arial Narrow" w:hAnsi="Arial Narrow" w:cs="Arial"/>
          <w:sz w:val="12"/>
          <w:szCs w:val="12"/>
        </w:rPr>
        <w:t xml:space="preserve">red </w:t>
      </w:r>
      <w:r w:rsidR="005F28A9" w:rsidRPr="00A2165B">
        <w:rPr>
          <w:rFonts w:ascii="Arial Narrow" w:hAnsi="Arial Narrow" w:cs="Arial"/>
          <w:sz w:val="12"/>
          <w:szCs w:val="12"/>
        </w:rPr>
        <w:t>an</w:t>
      </w:r>
      <w:r w:rsidRPr="00A2165B">
        <w:rPr>
          <w:rFonts w:ascii="Arial Narrow" w:hAnsi="Arial Narrow" w:cs="Arial"/>
          <w:sz w:val="12"/>
          <w:szCs w:val="12"/>
        </w:rPr>
        <w:t xml:space="preserve"> unexpected increase </w:t>
      </w:r>
      <w:r w:rsidR="005F28A9" w:rsidRPr="00A2165B">
        <w:rPr>
          <w:rFonts w:ascii="Arial Narrow" w:hAnsi="Arial Narrow" w:cs="Arial"/>
          <w:sz w:val="12"/>
          <w:szCs w:val="12"/>
        </w:rPr>
        <w:t>i</w:t>
      </w:r>
      <w:r w:rsidRPr="00A2165B">
        <w:rPr>
          <w:rFonts w:ascii="Arial Narrow" w:hAnsi="Arial Narrow" w:cs="Arial"/>
          <w:sz w:val="12"/>
          <w:szCs w:val="12"/>
        </w:rPr>
        <w:t xml:space="preserve">n overhead, through no fault of their own, such as due </w:t>
      </w:r>
      <w:r w:rsidR="005F28A9" w:rsidRPr="00A2165B">
        <w:rPr>
          <w:rFonts w:ascii="Arial Narrow" w:hAnsi="Arial Narrow" w:cs="Arial"/>
          <w:sz w:val="12"/>
          <w:szCs w:val="12"/>
        </w:rPr>
        <w:t>t</w:t>
      </w:r>
      <w:r w:rsidRPr="00A2165B">
        <w:rPr>
          <w:rFonts w:ascii="Arial Narrow" w:hAnsi="Arial Narrow" w:cs="Arial"/>
          <w:sz w:val="12"/>
          <w:szCs w:val="12"/>
        </w:rPr>
        <w:t xml:space="preserve">o </w:t>
      </w:r>
      <w:r w:rsidR="005F28A9" w:rsidRPr="00A2165B">
        <w:rPr>
          <w:rFonts w:ascii="Arial Narrow" w:hAnsi="Arial Narrow" w:cs="Arial"/>
          <w:sz w:val="12"/>
          <w:szCs w:val="12"/>
        </w:rPr>
        <w:t>a</w:t>
      </w:r>
      <w:r w:rsidRPr="00A2165B">
        <w:rPr>
          <w:rFonts w:ascii="Arial Narrow" w:hAnsi="Arial Narrow" w:cs="Arial"/>
          <w:sz w:val="12"/>
          <w:szCs w:val="12"/>
        </w:rPr>
        <w:t xml:space="preserve">n </w:t>
      </w:r>
      <w:r w:rsidR="005F28A9" w:rsidRPr="00A2165B">
        <w:rPr>
          <w:rFonts w:ascii="Arial Narrow" w:hAnsi="Arial Narrow" w:cs="Arial"/>
          <w:sz w:val="12"/>
          <w:szCs w:val="12"/>
        </w:rPr>
        <w:t>i</w:t>
      </w:r>
      <w:r w:rsidRPr="00A2165B">
        <w:rPr>
          <w:rFonts w:ascii="Arial Narrow" w:hAnsi="Arial Narrow" w:cs="Arial"/>
          <w:sz w:val="12"/>
          <w:szCs w:val="12"/>
        </w:rPr>
        <w:t xml:space="preserve">ncrease in </w:t>
      </w:r>
      <w:r w:rsidR="005F28A9" w:rsidRPr="00A2165B">
        <w:rPr>
          <w:rFonts w:ascii="Arial Narrow" w:hAnsi="Arial Narrow" w:cs="Arial"/>
          <w:sz w:val="12"/>
          <w:szCs w:val="12"/>
        </w:rPr>
        <w:t>fuel</w:t>
      </w:r>
      <w:r w:rsidRPr="00A2165B">
        <w:rPr>
          <w:rFonts w:ascii="Arial Narrow" w:hAnsi="Arial Narrow" w:cs="Arial"/>
          <w:sz w:val="12"/>
          <w:szCs w:val="12"/>
        </w:rPr>
        <w:t xml:space="preserve"> costs, duty, </w:t>
      </w:r>
      <w:r w:rsidR="005F28A9" w:rsidRPr="00A2165B">
        <w:rPr>
          <w:rFonts w:ascii="Arial Narrow" w:hAnsi="Arial Narrow" w:cs="Arial"/>
          <w:sz w:val="12"/>
          <w:szCs w:val="12"/>
        </w:rPr>
        <w:t xml:space="preserve">transit </w:t>
      </w:r>
      <w:r w:rsidRPr="00A2165B">
        <w:rPr>
          <w:rFonts w:ascii="Arial Narrow" w:hAnsi="Arial Narrow" w:cs="Arial"/>
          <w:sz w:val="12"/>
          <w:szCs w:val="12"/>
        </w:rPr>
        <w:t>charges or changes to exchange rates</w:t>
      </w:r>
      <w:r w:rsidR="005F28A9" w:rsidRPr="00A2165B">
        <w:rPr>
          <w:rFonts w:ascii="Arial Narrow" w:hAnsi="Arial Narrow" w:cs="Arial"/>
          <w:sz w:val="12"/>
          <w:szCs w:val="12"/>
        </w:rPr>
        <w:t>.</w:t>
      </w:r>
    </w:p>
    <w:p w14:paraId="325E030B" w14:textId="77777777" w:rsidR="00473FD7" w:rsidRPr="00A2165B" w:rsidRDefault="00473FD7" w:rsidP="005F28A9">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Payment</w:t>
      </w:r>
    </w:p>
    <w:p w14:paraId="00F099F3" w14:textId="6C92AAC2" w:rsidR="00473FD7" w:rsidRPr="00A2165B" w:rsidRDefault="00473FD7" w:rsidP="00B64D3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All payment</w:t>
      </w:r>
      <w:r w:rsidR="00B64D3C" w:rsidRPr="00A2165B">
        <w:rPr>
          <w:rFonts w:ascii="Arial Narrow" w:hAnsi="Arial Narrow" w:cs="Arial"/>
          <w:sz w:val="12"/>
          <w:szCs w:val="12"/>
        </w:rPr>
        <w:t>s</w:t>
      </w:r>
      <w:r w:rsidRPr="00A2165B">
        <w:rPr>
          <w:rFonts w:ascii="Arial Narrow" w:hAnsi="Arial Narrow" w:cs="Arial"/>
          <w:sz w:val="12"/>
          <w:szCs w:val="12"/>
        </w:rPr>
        <w:t xml:space="preserve"> required to be made pursuant to the Agreement by either Party shal</w:t>
      </w:r>
      <w:r w:rsidR="00B64D3C" w:rsidRPr="00A2165B">
        <w:rPr>
          <w:rFonts w:ascii="Arial Narrow" w:hAnsi="Arial Narrow" w:cs="Arial"/>
          <w:sz w:val="12"/>
          <w:szCs w:val="12"/>
        </w:rPr>
        <w:t>l</w:t>
      </w:r>
      <w:r w:rsidRPr="00A2165B">
        <w:rPr>
          <w:rFonts w:ascii="Arial Narrow" w:hAnsi="Arial Narrow" w:cs="Arial"/>
          <w:sz w:val="12"/>
          <w:szCs w:val="12"/>
        </w:rPr>
        <w:t xml:space="preserve"> be made within 30 days of the date of the relevant invoice, subject to a satisfactory credit check and unless otherwise agreed in writing, </w:t>
      </w:r>
      <w:r w:rsidR="00B64D3C" w:rsidRPr="00A2165B">
        <w:rPr>
          <w:rFonts w:ascii="Arial Narrow" w:hAnsi="Arial Narrow" w:cs="Arial"/>
          <w:sz w:val="12"/>
          <w:szCs w:val="12"/>
        </w:rPr>
        <w:t>i</w:t>
      </w:r>
      <w:r w:rsidRPr="00A2165B">
        <w:rPr>
          <w:rFonts w:ascii="Arial Narrow" w:hAnsi="Arial Narrow" w:cs="Arial"/>
          <w:sz w:val="12"/>
          <w:szCs w:val="12"/>
        </w:rPr>
        <w:t xml:space="preserve">n </w:t>
      </w:r>
      <w:r w:rsidR="00B64D3C" w:rsidRPr="00A2165B">
        <w:rPr>
          <w:rFonts w:ascii="Arial Narrow" w:hAnsi="Arial Narrow" w:cs="Arial"/>
          <w:sz w:val="12"/>
          <w:szCs w:val="12"/>
        </w:rPr>
        <w:t>P</w:t>
      </w:r>
      <w:r w:rsidRPr="00A2165B">
        <w:rPr>
          <w:rFonts w:ascii="Arial Narrow" w:hAnsi="Arial Narrow" w:cs="Arial"/>
          <w:sz w:val="12"/>
          <w:szCs w:val="12"/>
        </w:rPr>
        <w:t xml:space="preserve">ounds </w:t>
      </w:r>
      <w:r w:rsidR="00B64D3C" w:rsidRPr="00A2165B">
        <w:rPr>
          <w:rFonts w:ascii="Arial Narrow" w:hAnsi="Arial Narrow" w:cs="Arial"/>
          <w:sz w:val="12"/>
          <w:szCs w:val="12"/>
        </w:rPr>
        <w:t>S</w:t>
      </w:r>
      <w:r w:rsidRPr="00A2165B">
        <w:rPr>
          <w:rFonts w:ascii="Arial Narrow" w:hAnsi="Arial Narrow" w:cs="Arial"/>
          <w:sz w:val="12"/>
          <w:szCs w:val="12"/>
        </w:rPr>
        <w:t>ter</w:t>
      </w:r>
      <w:r w:rsidR="00B64D3C" w:rsidRPr="00A2165B">
        <w:rPr>
          <w:rFonts w:ascii="Arial Narrow" w:hAnsi="Arial Narrow" w:cs="Arial"/>
          <w:sz w:val="12"/>
          <w:szCs w:val="12"/>
        </w:rPr>
        <w:t>l</w:t>
      </w:r>
      <w:r w:rsidRPr="00A2165B">
        <w:rPr>
          <w:rFonts w:ascii="Arial Narrow" w:hAnsi="Arial Narrow" w:cs="Arial"/>
          <w:sz w:val="12"/>
          <w:szCs w:val="12"/>
        </w:rPr>
        <w:t>ing with</w:t>
      </w:r>
      <w:r w:rsidR="00B64D3C" w:rsidRPr="00A2165B">
        <w:rPr>
          <w:rFonts w:ascii="Arial Narrow" w:hAnsi="Arial Narrow" w:cs="Arial"/>
          <w:sz w:val="12"/>
          <w:szCs w:val="12"/>
        </w:rPr>
        <w:t>out</w:t>
      </w:r>
      <w:r w:rsidRPr="00A2165B">
        <w:rPr>
          <w:rFonts w:ascii="Arial Narrow" w:hAnsi="Arial Narrow" w:cs="Arial"/>
          <w:sz w:val="12"/>
          <w:szCs w:val="12"/>
        </w:rPr>
        <w:t xml:space="preserve"> any s</w:t>
      </w:r>
      <w:r w:rsidR="00B64D3C" w:rsidRPr="00A2165B">
        <w:rPr>
          <w:rFonts w:ascii="Arial Narrow" w:hAnsi="Arial Narrow" w:cs="Arial"/>
          <w:sz w:val="12"/>
          <w:szCs w:val="12"/>
        </w:rPr>
        <w:t>et-</w:t>
      </w:r>
      <w:r w:rsidRPr="00A2165B">
        <w:rPr>
          <w:rFonts w:ascii="Arial Narrow" w:hAnsi="Arial Narrow" w:cs="Arial"/>
          <w:sz w:val="12"/>
          <w:szCs w:val="12"/>
        </w:rPr>
        <w:t>off, retention, withholding or deduction except such amount (</w:t>
      </w:r>
      <w:r w:rsidR="00B64D3C" w:rsidRPr="00A2165B">
        <w:rPr>
          <w:rFonts w:ascii="Arial Narrow" w:hAnsi="Arial Narrow" w:cs="Arial"/>
          <w:sz w:val="12"/>
          <w:szCs w:val="12"/>
        </w:rPr>
        <w:t>i</w:t>
      </w:r>
      <w:r w:rsidRPr="00A2165B">
        <w:rPr>
          <w:rFonts w:ascii="Arial Narrow" w:hAnsi="Arial Narrow" w:cs="Arial"/>
          <w:sz w:val="12"/>
          <w:szCs w:val="12"/>
        </w:rPr>
        <w:t xml:space="preserve">f any) of tax </w:t>
      </w:r>
      <w:r w:rsidR="00B64D3C" w:rsidRPr="00A2165B">
        <w:rPr>
          <w:rFonts w:ascii="Arial Narrow" w:hAnsi="Arial Narrow" w:cs="Arial"/>
          <w:sz w:val="12"/>
          <w:szCs w:val="12"/>
        </w:rPr>
        <w:t>a</w:t>
      </w:r>
      <w:r w:rsidRPr="00A2165B">
        <w:rPr>
          <w:rFonts w:ascii="Arial Narrow" w:hAnsi="Arial Narrow" w:cs="Arial"/>
          <w:sz w:val="12"/>
          <w:szCs w:val="12"/>
        </w:rPr>
        <w:t>s that Party is required to deduct or withh</w:t>
      </w:r>
      <w:r w:rsidR="00B64D3C" w:rsidRPr="00A2165B">
        <w:rPr>
          <w:rFonts w:ascii="Arial Narrow" w:hAnsi="Arial Narrow" w:cs="Arial"/>
          <w:sz w:val="12"/>
          <w:szCs w:val="12"/>
        </w:rPr>
        <w:t>o</w:t>
      </w:r>
      <w:r w:rsidRPr="00A2165B">
        <w:rPr>
          <w:rFonts w:ascii="Arial Narrow" w:hAnsi="Arial Narrow" w:cs="Arial"/>
          <w:sz w:val="12"/>
          <w:szCs w:val="12"/>
        </w:rPr>
        <w:t>ld by</w:t>
      </w:r>
      <w:r w:rsidR="00B64D3C" w:rsidRPr="00A2165B">
        <w:rPr>
          <w:rFonts w:ascii="Arial Narrow" w:hAnsi="Arial Narrow" w:cs="Arial"/>
          <w:sz w:val="12"/>
          <w:szCs w:val="12"/>
        </w:rPr>
        <w:t xml:space="preserve"> </w:t>
      </w:r>
      <w:r w:rsidRPr="00A2165B">
        <w:rPr>
          <w:rFonts w:ascii="Arial Narrow" w:hAnsi="Arial Narrow" w:cs="Arial"/>
          <w:sz w:val="12"/>
          <w:szCs w:val="12"/>
        </w:rPr>
        <w:t>law.</w:t>
      </w:r>
    </w:p>
    <w:p w14:paraId="4ADD0521" w14:textId="0063FC10" w:rsidR="00473FD7" w:rsidRPr="00A2165B" w:rsidRDefault="00473FD7" w:rsidP="00675E68">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w:t>
      </w:r>
      <w:r w:rsidR="005E3DD2" w:rsidRPr="00A2165B">
        <w:rPr>
          <w:rFonts w:ascii="Arial Narrow" w:hAnsi="Arial Narrow" w:cs="Arial"/>
          <w:sz w:val="12"/>
          <w:szCs w:val="12"/>
        </w:rPr>
        <w:t>h</w:t>
      </w:r>
      <w:r w:rsidRPr="00A2165B">
        <w:rPr>
          <w:rFonts w:ascii="Arial Narrow" w:hAnsi="Arial Narrow" w:cs="Arial"/>
          <w:sz w:val="12"/>
          <w:szCs w:val="12"/>
        </w:rPr>
        <w:t xml:space="preserve">e time for payment </w:t>
      </w:r>
      <w:r w:rsidR="005E3DD2" w:rsidRPr="00A2165B">
        <w:rPr>
          <w:rFonts w:ascii="Arial Narrow" w:hAnsi="Arial Narrow" w:cs="Arial"/>
          <w:sz w:val="12"/>
          <w:szCs w:val="12"/>
        </w:rPr>
        <w:t>shall</w:t>
      </w:r>
      <w:r w:rsidRPr="00A2165B">
        <w:rPr>
          <w:rFonts w:ascii="Arial Narrow" w:hAnsi="Arial Narrow" w:cs="Arial"/>
          <w:sz w:val="12"/>
          <w:szCs w:val="12"/>
        </w:rPr>
        <w:t xml:space="preserve"> be of the essence. If the Client fails to make any payment on the d</w:t>
      </w:r>
      <w:r w:rsidR="005E3DD2" w:rsidRPr="00A2165B">
        <w:rPr>
          <w:rFonts w:ascii="Arial Narrow" w:hAnsi="Arial Narrow" w:cs="Arial"/>
          <w:sz w:val="12"/>
          <w:szCs w:val="12"/>
        </w:rPr>
        <w:t>u</w:t>
      </w:r>
      <w:r w:rsidRPr="00A2165B">
        <w:rPr>
          <w:rFonts w:ascii="Arial Narrow" w:hAnsi="Arial Narrow" w:cs="Arial"/>
          <w:sz w:val="12"/>
          <w:szCs w:val="12"/>
        </w:rPr>
        <w:t xml:space="preserve">e date then the Company shall, without prejudice to any right which </w:t>
      </w:r>
      <w:r w:rsidR="005E3DD2" w:rsidRPr="00A2165B">
        <w:rPr>
          <w:rFonts w:ascii="Arial Narrow" w:hAnsi="Arial Narrow" w:cs="Arial"/>
          <w:sz w:val="12"/>
          <w:szCs w:val="12"/>
        </w:rPr>
        <w:t>it may</w:t>
      </w:r>
      <w:r w:rsidRPr="00A2165B">
        <w:rPr>
          <w:rFonts w:ascii="Arial Narrow" w:hAnsi="Arial Narrow" w:cs="Arial"/>
          <w:sz w:val="12"/>
          <w:szCs w:val="12"/>
        </w:rPr>
        <w:t xml:space="preserve"> </w:t>
      </w:r>
      <w:r w:rsidR="005E3DD2" w:rsidRPr="00A2165B">
        <w:rPr>
          <w:rFonts w:ascii="Arial Narrow" w:hAnsi="Arial Narrow" w:cs="Arial"/>
          <w:sz w:val="12"/>
          <w:szCs w:val="12"/>
        </w:rPr>
        <w:t>ha</w:t>
      </w:r>
      <w:r w:rsidRPr="00A2165B">
        <w:rPr>
          <w:rFonts w:ascii="Arial Narrow" w:hAnsi="Arial Narrow" w:cs="Arial"/>
          <w:sz w:val="12"/>
          <w:szCs w:val="12"/>
        </w:rPr>
        <w:t xml:space="preserve">ve pursuant to any statutory provision </w:t>
      </w:r>
      <w:r w:rsidR="005E3DD2" w:rsidRPr="00A2165B">
        <w:rPr>
          <w:rFonts w:ascii="Arial Narrow" w:hAnsi="Arial Narrow" w:cs="Arial"/>
          <w:sz w:val="12"/>
          <w:szCs w:val="12"/>
        </w:rPr>
        <w:t>i</w:t>
      </w:r>
      <w:r w:rsidRPr="00A2165B">
        <w:rPr>
          <w:rFonts w:ascii="Arial Narrow" w:hAnsi="Arial Narrow" w:cs="Arial"/>
          <w:sz w:val="12"/>
          <w:szCs w:val="12"/>
        </w:rPr>
        <w:t xml:space="preserve">n force from time to </w:t>
      </w:r>
      <w:r w:rsidR="005E3DD2" w:rsidRPr="00A2165B">
        <w:rPr>
          <w:rFonts w:ascii="Arial Narrow" w:hAnsi="Arial Narrow" w:cs="Arial"/>
          <w:sz w:val="12"/>
          <w:szCs w:val="12"/>
        </w:rPr>
        <w:t>t</w:t>
      </w:r>
      <w:r w:rsidRPr="00A2165B">
        <w:rPr>
          <w:rFonts w:ascii="Arial Narrow" w:hAnsi="Arial Narrow" w:cs="Arial"/>
          <w:sz w:val="12"/>
          <w:szCs w:val="12"/>
        </w:rPr>
        <w:t xml:space="preserve">ime, have </w:t>
      </w:r>
      <w:r w:rsidR="005E3DD2" w:rsidRPr="00A2165B">
        <w:rPr>
          <w:rFonts w:ascii="Arial Narrow" w:hAnsi="Arial Narrow" w:cs="Arial"/>
          <w:sz w:val="12"/>
          <w:szCs w:val="12"/>
        </w:rPr>
        <w:t>the</w:t>
      </w:r>
      <w:r w:rsidRPr="00A2165B">
        <w:rPr>
          <w:rFonts w:ascii="Arial Narrow" w:hAnsi="Arial Narrow" w:cs="Arial"/>
          <w:sz w:val="12"/>
          <w:szCs w:val="12"/>
        </w:rPr>
        <w:t xml:space="preserve"> right to suspend the Services and charge the Client interest on a daily basis at an annual rate equal to the aggregate of </w:t>
      </w:r>
      <w:r w:rsidR="00461EDC" w:rsidRPr="00A2165B">
        <w:rPr>
          <w:rFonts w:ascii="Arial Narrow" w:hAnsi="Arial Narrow" w:cs="Arial"/>
          <w:sz w:val="12"/>
          <w:szCs w:val="12"/>
        </w:rPr>
        <w:t>6</w:t>
      </w:r>
      <w:r w:rsidRPr="00A2165B">
        <w:rPr>
          <w:rFonts w:ascii="Arial Narrow" w:hAnsi="Arial Narrow" w:cs="Arial"/>
          <w:sz w:val="12"/>
          <w:szCs w:val="12"/>
        </w:rPr>
        <w:t>% above the base r</w:t>
      </w:r>
      <w:r w:rsidR="00675E68" w:rsidRPr="00A2165B">
        <w:rPr>
          <w:rFonts w:ascii="Arial Narrow" w:hAnsi="Arial Narrow" w:cs="Arial"/>
          <w:sz w:val="12"/>
          <w:szCs w:val="12"/>
        </w:rPr>
        <w:t>a</w:t>
      </w:r>
      <w:r w:rsidRPr="00A2165B">
        <w:rPr>
          <w:rFonts w:ascii="Arial Narrow" w:hAnsi="Arial Narrow" w:cs="Arial"/>
          <w:sz w:val="12"/>
          <w:szCs w:val="12"/>
        </w:rPr>
        <w:t>te of the Bank of England from time to time on any sum due a</w:t>
      </w:r>
      <w:r w:rsidR="00675E68" w:rsidRPr="00A2165B">
        <w:rPr>
          <w:rFonts w:ascii="Arial Narrow" w:hAnsi="Arial Narrow" w:cs="Arial"/>
          <w:sz w:val="12"/>
          <w:szCs w:val="12"/>
        </w:rPr>
        <w:t>n</w:t>
      </w:r>
      <w:r w:rsidRPr="00A2165B">
        <w:rPr>
          <w:rFonts w:ascii="Arial Narrow" w:hAnsi="Arial Narrow" w:cs="Arial"/>
          <w:sz w:val="12"/>
          <w:szCs w:val="12"/>
        </w:rPr>
        <w:t xml:space="preserve">d </w:t>
      </w:r>
      <w:r w:rsidR="00675E68" w:rsidRPr="00A2165B">
        <w:rPr>
          <w:rFonts w:ascii="Arial Narrow" w:hAnsi="Arial Narrow" w:cs="Arial"/>
          <w:sz w:val="12"/>
          <w:szCs w:val="12"/>
        </w:rPr>
        <w:t>not paid</w:t>
      </w:r>
      <w:r w:rsidRPr="00A2165B">
        <w:rPr>
          <w:rFonts w:ascii="Arial Narrow" w:hAnsi="Arial Narrow" w:cs="Arial"/>
          <w:sz w:val="12"/>
          <w:szCs w:val="12"/>
        </w:rPr>
        <w:t xml:space="preserve"> on the </w:t>
      </w:r>
      <w:r w:rsidR="00675E68" w:rsidRPr="00A2165B">
        <w:rPr>
          <w:rFonts w:ascii="Arial Narrow" w:hAnsi="Arial Narrow" w:cs="Arial"/>
          <w:sz w:val="12"/>
          <w:szCs w:val="12"/>
        </w:rPr>
        <w:t>due</w:t>
      </w:r>
      <w:r w:rsidRPr="00A2165B">
        <w:rPr>
          <w:rFonts w:ascii="Arial Narrow" w:hAnsi="Arial Narrow" w:cs="Arial"/>
          <w:sz w:val="12"/>
          <w:szCs w:val="12"/>
        </w:rPr>
        <w:t xml:space="preserve"> date </w:t>
      </w:r>
      <w:r w:rsidR="00675E68" w:rsidRPr="00A2165B">
        <w:rPr>
          <w:rFonts w:ascii="Arial Narrow" w:hAnsi="Arial Narrow" w:cs="Arial"/>
          <w:sz w:val="12"/>
          <w:szCs w:val="12"/>
        </w:rPr>
        <w:t>i</w:t>
      </w:r>
      <w:r w:rsidRPr="00A2165B">
        <w:rPr>
          <w:rFonts w:ascii="Arial Narrow" w:hAnsi="Arial Narrow" w:cs="Arial"/>
          <w:sz w:val="12"/>
          <w:szCs w:val="12"/>
        </w:rPr>
        <w:t>n accordance with the Late Payment of Commerc</w:t>
      </w:r>
      <w:r w:rsidR="00675E68" w:rsidRPr="00A2165B">
        <w:rPr>
          <w:rFonts w:ascii="Arial Narrow" w:hAnsi="Arial Narrow" w:cs="Arial"/>
          <w:sz w:val="12"/>
          <w:szCs w:val="12"/>
        </w:rPr>
        <w:t>i</w:t>
      </w:r>
      <w:r w:rsidRPr="00A2165B">
        <w:rPr>
          <w:rFonts w:ascii="Arial Narrow" w:hAnsi="Arial Narrow" w:cs="Arial"/>
          <w:sz w:val="12"/>
          <w:szCs w:val="12"/>
        </w:rPr>
        <w:t>al Debts (In</w:t>
      </w:r>
      <w:r w:rsidR="00675E68" w:rsidRPr="00A2165B">
        <w:rPr>
          <w:rFonts w:ascii="Arial Narrow" w:hAnsi="Arial Narrow" w:cs="Arial"/>
          <w:sz w:val="12"/>
          <w:szCs w:val="12"/>
        </w:rPr>
        <w:t>tere</w:t>
      </w:r>
      <w:r w:rsidRPr="00A2165B">
        <w:rPr>
          <w:rFonts w:ascii="Arial Narrow" w:hAnsi="Arial Narrow" w:cs="Arial"/>
          <w:sz w:val="12"/>
          <w:szCs w:val="12"/>
        </w:rPr>
        <w:t>st) Act 1998</w:t>
      </w:r>
      <w:r w:rsidR="00675E68" w:rsidRPr="00A2165B">
        <w:rPr>
          <w:rFonts w:ascii="Arial Narrow" w:hAnsi="Arial Narrow" w:cs="Arial"/>
          <w:sz w:val="12"/>
          <w:szCs w:val="12"/>
        </w:rPr>
        <w:t>.</w:t>
      </w:r>
      <w:r w:rsidRPr="00A2165B">
        <w:rPr>
          <w:rFonts w:ascii="Arial Narrow" w:hAnsi="Arial Narrow" w:cs="Arial"/>
          <w:sz w:val="12"/>
          <w:szCs w:val="12"/>
        </w:rPr>
        <w:t xml:space="preserve"> Such</w:t>
      </w:r>
      <w:r w:rsidR="00675E68" w:rsidRPr="00A2165B">
        <w:rPr>
          <w:rFonts w:ascii="Arial Narrow" w:hAnsi="Arial Narrow" w:cs="Arial"/>
          <w:sz w:val="12"/>
          <w:szCs w:val="12"/>
        </w:rPr>
        <w:t xml:space="preserve"> </w:t>
      </w:r>
      <w:r w:rsidRPr="00A2165B">
        <w:rPr>
          <w:rFonts w:ascii="Arial Narrow" w:hAnsi="Arial Narrow" w:cs="Arial"/>
          <w:sz w:val="12"/>
          <w:szCs w:val="12"/>
        </w:rPr>
        <w:t>int</w:t>
      </w:r>
      <w:r w:rsidR="00675E68" w:rsidRPr="00A2165B">
        <w:rPr>
          <w:rFonts w:ascii="Arial Narrow" w:hAnsi="Arial Narrow" w:cs="Arial"/>
          <w:sz w:val="12"/>
          <w:szCs w:val="12"/>
        </w:rPr>
        <w:t>e</w:t>
      </w:r>
      <w:r w:rsidRPr="00A2165B">
        <w:rPr>
          <w:rFonts w:ascii="Arial Narrow" w:hAnsi="Arial Narrow" w:cs="Arial"/>
          <w:sz w:val="12"/>
          <w:szCs w:val="12"/>
        </w:rPr>
        <w:t>rest sh</w:t>
      </w:r>
      <w:r w:rsidR="00675E68" w:rsidRPr="00A2165B">
        <w:rPr>
          <w:rFonts w:ascii="Arial Narrow" w:hAnsi="Arial Narrow" w:cs="Arial"/>
          <w:sz w:val="12"/>
          <w:szCs w:val="12"/>
        </w:rPr>
        <w:t>a</w:t>
      </w:r>
      <w:r w:rsidRPr="00A2165B">
        <w:rPr>
          <w:rFonts w:ascii="Arial Narrow" w:hAnsi="Arial Narrow" w:cs="Arial"/>
          <w:sz w:val="12"/>
          <w:szCs w:val="12"/>
        </w:rPr>
        <w:t xml:space="preserve">ll be calculated </w:t>
      </w:r>
      <w:r w:rsidR="00675E68" w:rsidRPr="00A2165B">
        <w:rPr>
          <w:rFonts w:ascii="Arial Narrow" w:hAnsi="Arial Narrow" w:cs="Arial"/>
          <w:sz w:val="12"/>
          <w:szCs w:val="12"/>
        </w:rPr>
        <w:t>cumulati</w:t>
      </w:r>
      <w:r w:rsidRPr="00A2165B">
        <w:rPr>
          <w:rFonts w:ascii="Arial Narrow" w:hAnsi="Arial Narrow" w:cs="Arial"/>
          <w:sz w:val="12"/>
          <w:szCs w:val="12"/>
        </w:rPr>
        <w:t>vely on a daily basis and shall run from day to day and accrue after us w</w:t>
      </w:r>
      <w:r w:rsidR="00675E68" w:rsidRPr="00A2165B">
        <w:rPr>
          <w:rFonts w:ascii="Arial Narrow" w:hAnsi="Arial Narrow" w:cs="Arial"/>
          <w:sz w:val="12"/>
          <w:szCs w:val="12"/>
        </w:rPr>
        <w:t>el</w:t>
      </w:r>
      <w:r w:rsidRPr="00A2165B">
        <w:rPr>
          <w:rFonts w:ascii="Arial Narrow" w:hAnsi="Arial Narrow" w:cs="Arial"/>
          <w:sz w:val="12"/>
          <w:szCs w:val="12"/>
        </w:rPr>
        <w:t>l as before any judgment.</w:t>
      </w:r>
    </w:p>
    <w:p w14:paraId="1C74EC99" w14:textId="443C07B8" w:rsidR="00473FD7" w:rsidRPr="00A2165B" w:rsidRDefault="00473FD7" w:rsidP="00086A45">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w:t>
      </w:r>
      <w:r w:rsidR="00086A45" w:rsidRPr="00A2165B">
        <w:rPr>
          <w:rFonts w:ascii="Arial Narrow" w:hAnsi="Arial Narrow" w:cs="Arial"/>
          <w:sz w:val="12"/>
          <w:szCs w:val="12"/>
        </w:rPr>
        <w:t>h</w:t>
      </w:r>
      <w:r w:rsidRPr="00A2165B">
        <w:rPr>
          <w:rFonts w:ascii="Arial Narrow" w:hAnsi="Arial Narrow" w:cs="Arial"/>
          <w:sz w:val="12"/>
          <w:szCs w:val="12"/>
        </w:rPr>
        <w:t>e Company sh</w:t>
      </w:r>
      <w:r w:rsidR="00086A45" w:rsidRPr="00A2165B">
        <w:rPr>
          <w:rFonts w:ascii="Arial Narrow" w:hAnsi="Arial Narrow" w:cs="Arial"/>
          <w:sz w:val="12"/>
          <w:szCs w:val="12"/>
        </w:rPr>
        <w:t>a</w:t>
      </w:r>
      <w:r w:rsidRPr="00A2165B">
        <w:rPr>
          <w:rFonts w:ascii="Arial Narrow" w:hAnsi="Arial Narrow" w:cs="Arial"/>
          <w:sz w:val="12"/>
          <w:szCs w:val="12"/>
        </w:rPr>
        <w:t>ll have a</w:t>
      </w:r>
      <w:r w:rsidR="00086A45" w:rsidRPr="00A2165B">
        <w:rPr>
          <w:rFonts w:ascii="Arial Narrow" w:hAnsi="Arial Narrow" w:cs="Arial"/>
          <w:sz w:val="12"/>
          <w:szCs w:val="12"/>
        </w:rPr>
        <w:t xml:space="preserve"> li</w:t>
      </w:r>
      <w:r w:rsidRPr="00A2165B">
        <w:rPr>
          <w:rFonts w:ascii="Arial Narrow" w:hAnsi="Arial Narrow" w:cs="Arial"/>
          <w:sz w:val="12"/>
          <w:szCs w:val="12"/>
        </w:rPr>
        <w:t xml:space="preserve">en </w:t>
      </w:r>
      <w:r w:rsidR="00086A45" w:rsidRPr="00A2165B">
        <w:rPr>
          <w:rFonts w:ascii="Arial Narrow" w:hAnsi="Arial Narrow" w:cs="Arial"/>
          <w:sz w:val="12"/>
          <w:szCs w:val="12"/>
        </w:rPr>
        <w:t>on</w:t>
      </w:r>
      <w:r w:rsidRPr="00A2165B">
        <w:rPr>
          <w:rFonts w:ascii="Arial Narrow" w:hAnsi="Arial Narrow" w:cs="Arial"/>
          <w:sz w:val="12"/>
          <w:szCs w:val="12"/>
        </w:rPr>
        <w:t xml:space="preserve"> t</w:t>
      </w:r>
      <w:r w:rsidR="00086A45" w:rsidRPr="00A2165B">
        <w:rPr>
          <w:rFonts w:ascii="Arial Narrow" w:hAnsi="Arial Narrow" w:cs="Arial"/>
          <w:sz w:val="12"/>
          <w:szCs w:val="12"/>
        </w:rPr>
        <w:t>h</w:t>
      </w:r>
      <w:r w:rsidRPr="00A2165B">
        <w:rPr>
          <w:rFonts w:ascii="Arial Narrow" w:hAnsi="Arial Narrow" w:cs="Arial"/>
          <w:sz w:val="12"/>
          <w:szCs w:val="12"/>
        </w:rPr>
        <w:t xml:space="preserve">e Goods for </w:t>
      </w:r>
      <w:r w:rsidR="00086A45" w:rsidRPr="00A2165B">
        <w:rPr>
          <w:rFonts w:ascii="Arial Narrow" w:hAnsi="Arial Narrow" w:cs="Arial"/>
          <w:sz w:val="12"/>
          <w:szCs w:val="12"/>
        </w:rPr>
        <w:t>sums</w:t>
      </w:r>
      <w:r w:rsidRPr="00A2165B">
        <w:rPr>
          <w:rFonts w:ascii="Arial Narrow" w:hAnsi="Arial Narrow" w:cs="Arial"/>
          <w:sz w:val="12"/>
          <w:szCs w:val="12"/>
        </w:rPr>
        <w:t xml:space="preserve"> unpaid on </w:t>
      </w:r>
      <w:r w:rsidR="00086A45" w:rsidRPr="00A2165B">
        <w:rPr>
          <w:rFonts w:ascii="Arial Narrow" w:hAnsi="Arial Narrow" w:cs="Arial"/>
          <w:sz w:val="12"/>
          <w:szCs w:val="12"/>
        </w:rPr>
        <w:t>a</w:t>
      </w:r>
      <w:r w:rsidRPr="00A2165B">
        <w:rPr>
          <w:rFonts w:ascii="Arial Narrow" w:hAnsi="Arial Narrow" w:cs="Arial"/>
          <w:sz w:val="12"/>
          <w:szCs w:val="12"/>
        </w:rPr>
        <w:t>ny invoice, account or Agreement</w:t>
      </w:r>
      <w:r w:rsidR="00086A45" w:rsidRPr="00A2165B">
        <w:rPr>
          <w:rFonts w:ascii="Arial Narrow" w:hAnsi="Arial Narrow" w:cs="Arial"/>
          <w:sz w:val="12"/>
          <w:szCs w:val="12"/>
        </w:rPr>
        <w:t>.</w:t>
      </w:r>
      <w:r w:rsidRPr="00A2165B">
        <w:rPr>
          <w:rFonts w:ascii="Arial Narrow" w:hAnsi="Arial Narrow" w:cs="Arial"/>
          <w:sz w:val="12"/>
          <w:szCs w:val="12"/>
        </w:rPr>
        <w:t xml:space="preserve"> </w:t>
      </w:r>
      <w:r w:rsidR="00086A45" w:rsidRPr="00A2165B">
        <w:rPr>
          <w:rFonts w:ascii="Arial Narrow" w:hAnsi="Arial Narrow" w:cs="Arial"/>
          <w:sz w:val="12"/>
          <w:szCs w:val="12"/>
        </w:rPr>
        <w:t>I</w:t>
      </w:r>
      <w:r w:rsidRPr="00A2165B">
        <w:rPr>
          <w:rFonts w:ascii="Arial Narrow" w:hAnsi="Arial Narrow" w:cs="Arial"/>
          <w:sz w:val="12"/>
          <w:szCs w:val="12"/>
        </w:rPr>
        <w:t xml:space="preserve">f such </w:t>
      </w:r>
      <w:r w:rsidR="00086A45" w:rsidRPr="00A2165B">
        <w:rPr>
          <w:rFonts w:ascii="Arial Narrow" w:hAnsi="Arial Narrow" w:cs="Arial"/>
          <w:sz w:val="12"/>
          <w:szCs w:val="12"/>
        </w:rPr>
        <w:t>li</w:t>
      </w:r>
      <w:r w:rsidRPr="00A2165B">
        <w:rPr>
          <w:rFonts w:ascii="Arial Narrow" w:hAnsi="Arial Narrow" w:cs="Arial"/>
          <w:sz w:val="12"/>
          <w:szCs w:val="12"/>
        </w:rPr>
        <w:t xml:space="preserve">en </w:t>
      </w:r>
      <w:r w:rsidR="00086A45" w:rsidRPr="00A2165B">
        <w:rPr>
          <w:rFonts w:ascii="Arial Narrow" w:hAnsi="Arial Narrow" w:cs="Arial"/>
          <w:sz w:val="12"/>
          <w:szCs w:val="12"/>
        </w:rPr>
        <w:t>i</w:t>
      </w:r>
      <w:r w:rsidRPr="00A2165B">
        <w:rPr>
          <w:rFonts w:ascii="Arial Narrow" w:hAnsi="Arial Narrow" w:cs="Arial"/>
          <w:sz w:val="12"/>
          <w:szCs w:val="12"/>
        </w:rPr>
        <w:t>s n</w:t>
      </w:r>
      <w:r w:rsidR="00086A45" w:rsidRPr="00A2165B">
        <w:rPr>
          <w:rFonts w:ascii="Arial Narrow" w:hAnsi="Arial Narrow" w:cs="Arial"/>
          <w:sz w:val="12"/>
          <w:szCs w:val="12"/>
        </w:rPr>
        <w:t>o</w:t>
      </w:r>
      <w:r w:rsidRPr="00A2165B">
        <w:rPr>
          <w:rFonts w:ascii="Arial Narrow" w:hAnsi="Arial Narrow" w:cs="Arial"/>
          <w:sz w:val="12"/>
          <w:szCs w:val="12"/>
        </w:rPr>
        <w:t>t satisfied within 30 days, then ti</w:t>
      </w:r>
      <w:r w:rsidR="00086A45" w:rsidRPr="00A2165B">
        <w:rPr>
          <w:rFonts w:ascii="Arial Narrow" w:hAnsi="Arial Narrow" w:cs="Arial"/>
          <w:sz w:val="12"/>
          <w:szCs w:val="12"/>
        </w:rPr>
        <w:t>tl</w:t>
      </w:r>
      <w:r w:rsidRPr="00A2165B">
        <w:rPr>
          <w:rFonts w:ascii="Arial Narrow" w:hAnsi="Arial Narrow" w:cs="Arial"/>
          <w:sz w:val="12"/>
          <w:szCs w:val="12"/>
        </w:rPr>
        <w:t>e in the Good</w:t>
      </w:r>
      <w:r w:rsidR="00086A45" w:rsidRPr="00A2165B">
        <w:rPr>
          <w:rFonts w:ascii="Arial Narrow" w:hAnsi="Arial Narrow" w:cs="Arial"/>
          <w:sz w:val="12"/>
          <w:szCs w:val="12"/>
        </w:rPr>
        <w:t>s</w:t>
      </w:r>
      <w:r w:rsidRPr="00A2165B">
        <w:rPr>
          <w:rFonts w:ascii="Arial Narrow" w:hAnsi="Arial Narrow" w:cs="Arial"/>
          <w:sz w:val="12"/>
          <w:szCs w:val="12"/>
        </w:rPr>
        <w:t xml:space="preserve"> shall p</w:t>
      </w:r>
      <w:r w:rsidR="00086A45" w:rsidRPr="00A2165B">
        <w:rPr>
          <w:rFonts w:ascii="Arial Narrow" w:hAnsi="Arial Narrow" w:cs="Arial"/>
          <w:sz w:val="12"/>
          <w:szCs w:val="12"/>
        </w:rPr>
        <w:t>as</w:t>
      </w:r>
      <w:r w:rsidRPr="00A2165B">
        <w:rPr>
          <w:rFonts w:ascii="Arial Narrow" w:hAnsi="Arial Narrow" w:cs="Arial"/>
          <w:sz w:val="12"/>
          <w:szCs w:val="12"/>
        </w:rPr>
        <w:t xml:space="preserve">s to </w:t>
      </w:r>
      <w:r w:rsidR="00086A45" w:rsidRPr="00A2165B">
        <w:rPr>
          <w:rFonts w:ascii="Arial Narrow" w:hAnsi="Arial Narrow" w:cs="Arial"/>
          <w:sz w:val="12"/>
          <w:szCs w:val="12"/>
        </w:rPr>
        <w:t>th</w:t>
      </w:r>
      <w:r w:rsidRPr="00A2165B">
        <w:rPr>
          <w:rFonts w:ascii="Arial Narrow" w:hAnsi="Arial Narrow" w:cs="Arial"/>
          <w:sz w:val="12"/>
          <w:szCs w:val="12"/>
        </w:rPr>
        <w:t xml:space="preserve">e Company and the Company may sell the Goods, or part thereof, as agent for the owner </w:t>
      </w:r>
      <w:r w:rsidR="00086A45" w:rsidRPr="00A2165B">
        <w:rPr>
          <w:rFonts w:ascii="Arial Narrow" w:hAnsi="Arial Narrow" w:cs="Arial"/>
          <w:sz w:val="12"/>
          <w:szCs w:val="12"/>
        </w:rPr>
        <w:t>a</w:t>
      </w:r>
      <w:r w:rsidRPr="00A2165B">
        <w:rPr>
          <w:rFonts w:ascii="Arial Narrow" w:hAnsi="Arial Narrow" w:cs="Arial"/>
          <w:sz w:val="12"/>
          <w:szCs w:val="12"/>
        </w:rPr>
        <w:t xml:space="preserve">nd apply the proceeds towards any sums unpaid </w:t>
      </w:r>
      <w:r w:rsidR="00086A45" w:rsidRPr="00A2165B">
        <w:rPr>
          <w:rFonts w:ascii="Arial Narrow" w:hAnsi="Arial Narrow" w:cs="Arial"/>
          <w:sz w:val="12"/>
          <w:szCs w:val="12"/>
        </w:rPr>
        <w:t>a</w:t>
      </w:r>
      <w:r w:rsidRPr="00A2165B">
        <w:rPr>
          <w:rFonts w:ascii="Arial Narrow" w:hAnsi="Arial Narrow" w:cs="Arial"/>
          <w:sz w:val="12"/>
          <w:szCs w:val="12"/>
        </w:rPr>
        <w:t>nd any expenses in</w:t>
      </w:r>
      <w:r w:rsidR="00086A45" w:rsidRPr="00A2165B">
        <w:rPr>
          <w:rFonts w:ascii="Arial Narrow" w:hAnsi="Arial Narrow" w:cs="Arial"/>
          <w:sz w:val="12"/>
          <w:szCs w:val="12"/>
        </w:rPr>
        <w:t>c</w:t>
      </w:r>
      <w:r w:rsidRPr="00A2165B">
        <w:rPr>
          <w:rFonts w:ascii="Arial Narrow" w:hAnsi="Arial Narrow" w:cs="Arial"/>
          <w:sz w:val="12"/>
          <w:szCs w:val="12"/>
        </w:rPr>
        <w:t xml:space="preserve">urred as a result of having to sell the Goods and account to the Client for </w:t>
      </w:r>
      <w:r w:rsidR="00086A45" w:rsidRPr="00A2165B">
        <w:rPr>
          <w:rFonts w:ascii="Arial Narrow" w:hAnsi="Arial Narrow" w:cs="Arial"/>
          <w:sz w:val="12"/>
          <w:szCs w:val="12"/>
        </w:rPr>
        <w:t>a</w:t>
      </w:r>
      <w:r w:rsidRPr="00A2165B">
        <w:rPr>
          <w:rFonts w:ascii="Arial Narrow" w:hAnsi="Arial Narrow" w:cs="Arial"/>
          <w:sz w:val="12"/>
          <w:szCs w:val="12"/>
        </w:rPr>
        <w:t xml:space="preserve">ny balance due to them, at which point any liability of the Company for the Goods shall cease. </w:t>
      </w:r>
    </w:p>
    <w:p w14:paraId="4CA57A0E" w14:textId="7D103B68" w:rsidR="00473FD7" w:rsidRPr="00A2165B" w:rsidRDefault="00473FD7" w:rsidP="00086A45">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 xml:space="preserve">Errors or </w:t>
      </w:r>
      <w:r w:rsidR="00086A45" w:rsidRPr="00A2165B">
        <w:rPr>
          <w:rFonts w:ascii="Arial Narrow" w:hAnsi="Arial Narrow" w:cs="Arial"/>
          <w:sz w:val="12"/>
          <w:szCs w:val="12"/>
        </w:rPr>
        <w:t>Discrepancies</w:t>
      </w:r>
    </w:p>
    <w:p w14:paraId="480560F8" w14:textId="2A0EC1C5" w:rsidR="00473FD7" w:rsidRPr="00A2165B" w:rsidRDefault="00473FD7" w:rsidP="00D50FC7">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Client shall be responsible for the accuracy of any Information submitted to the Company. The Company's quotation </w:t>
      </w:r>
      <w:r w:rsidR="00D50FC7" w:rsidRPr="00A2165B">
        <w:rPr>
          <w:rFonts w:ascii="Arial Narrow" w:hAnsi="Arial Narrow" w:cs="Arial"/>
          <w:sz w:val="12"/>
          <w:szCs w:val="12"/>
        </w:rPr>
        <w:t>i</w:t>
      </w:r>
      <w:r w:rsidRPr="00A2165B">
        <w:rPr>
          <w:rFonts w:ascii="Arial Narrow" w:hAnsi="Arial Narrow" w:cs="Arial"/>
          <w:sz w:val="12"/>
          <w:szCs w:val="12"/>
        </w:rPr>
        <w:t xml:space="preserve">s based on the </w:t>
      </w:r>
      <w:r w:rsidR="00D50FC7" w:rsidRPr="00A2165B">
        <w:rPr>
          <w:rFonts w:ascii="Arial Narrow" w:hAnsi="Arial Narrow" w:cs="Arial"/>
          <w:sz w:val="12"/>
          <w:szCs w:val="12"/>
        </w:rPr>
        <w:t>information</w:t>
      </w:r>
      <w:r w:rsidRPr="00A2165B">
        <w:rPr>
          <w:rFonts w:ascii="Arial Narrow" w:hAnsi="Arial Narrow" w:cs="Arial"/>
          <w:sz w:val="12"/>
          <w:szCs w:val="12"/>
        </w:rPr>
        <w:t xml:space="preserve"> provided to the Company at the time of preparing</w:t>
      </w:r>
      <w:r w:rsidR="00D50FC7" w:rsidRPr="00A2165B">
        <w:rPr>
          <w:rFonts w:ascii="Arial Narrow" w:hAnsi="Arial Narrow" w:cs="Arial"/>
          <w:sz w:val="12"/>
          <w:szCs w:val="12"/>
        </w:rPr>
        <w:t xml:space="preserve"> </w:t>
      </w:r>
      <w:r w:rsidRPr="00A2165B">
        <w:rPr>
          <w:rFonts w:ascii="Arial Narrow" w:hAnsi="Arial Narrow" w:cs="Arial"/>
          <w:sz w:val="12"/>
          <w:szCs w:val="12"/>
        </w:rPr>
        <w:t>such qu</w:t>
      </w:r>
      <w:r w:rsidR="00D50FC7" w:rsidRPr="00A2165B">
        <w:rPr>
          <w:rFonts w:ascii="Arial Narrow" w:hAnsi="Arial Narrow" w:cs="Arial"/>
          <w:sz w:val="12"/>
          <w:szCs w:val="12"/>
        </w:rPr>
        <w:t>otati</w:t>
      </w:r>
      <w:r w:rsidRPr="00A2165B">
        <w:rPr>
          <w:rFonts w:ascii="Arial Narrow" w:hAnsi="Arial Narrow" w:cs="Arial"/>
          <w:sz w:val="12"/>
          <w:szCs w:val="12"/>
        </w:rPr>
        <w:t>on. Should a</w:t>
      </w:r>
      <w:r w:rsidR="00D50FC7" w:rsidRPr="00A2165B">
        <w:rPr>
          <w:rFonts w:ascii="Arial Narrow" w:hAnsi="Arial Narrow" w:cs="Arial"/>
          <w:sz w:val="12"/>
          <w:szCs w:val="12"/>
        </w:rPr>
        <w:t>n</w:t>
      </w:r>
      <w:r w:rsidRPr="00A2165B">
        <w:rPr>
          <w:rFonts w:ascii="Arial Narrow" w:hAnsi="Arial Narrow" w:cs="Arial"/>
          <w:sz w:val="12"/>
          <w:szCs w:val="12"/>
        </w:rPr>
        <w:t xml:space="preserve">y </w:t>
      </w:r>
      <w:r w:rsidR="00D50FC7" w:rsidRPr="00A2165B">
        <w:rPr>
          <w:rFonts w:ascii="Arial Narrow" w:hAnsi="Arial Narrow" w:cs="Arial"/>
          <w:sz w:val="12"/>
          <w:szCs w:val="12"/>
        </w:rPr>
        <w:t>errors</w:t>
      </w:r>
      <w:r w:rsidRPr="00A2165B">
        <w:rPr>
          <w:rFonts w:ascii="Arial Narrow" w:hAnsi="Arial Narrow" w:cs="Arial"/>
          <w:sz w:val="12"/>
          <w:szCs w:val="12"/>
        </w:rPr>
        <w:t xml:space="preserve"> or discrepancies become evident which </w:t>
      </w:r>
      <w:r w:rsidR="00D50FC7" w:rsidRPr="00A2165B">
        <w:rPr>
          <w:rFonts w:ascii="Arial Narrow" w:hAnsi="Arial Narrow" w:cs="Arial"/>
          <w:sz w:val="12"/>
          <w:szCs w:val="12"/>
        </w:rPr>
        <w:t>a</w:t>
      </w:r>
      <w:r w:rsidRPr="00A2165B">
        <w:rPr>
          <w:rFonts w:ascii="Arial Narrow" w:hAnsi="Arial Narrow" w:cs="Arial"/>
          <w:sz w:val="12"/>
          <w:szCs w:val="12"/>
        </w:rPr>
        <w:t>ff</w:t>
      </w:r>
      <w:r w:rsidR="00D50FC7" w:rsidRPr="00A2165B">
        <w:rPr>
          <w:rFonts w:ascii="Arial Narrow" w:hAnsi="Arial Narrow" w:cs="Arial"/>
          <w:sz w:val="12"/>
          <w:szCs w:val="12"/>
        </w:rPr>
        <w:t>e</w:t>
      </w:r>
      <w:r w:rsidRPr="00A2165B">
        <w:rPr>
          <w:rFonts w:ascii="Arial Narrow" w:hAnsi="Arial Narrow" w:cs="Arial"/>
          <w:sz w:val="12"/>
          <w:szCs w:val="12"/>
        </w:rPr>
        <w:t>c</w:t>
      </w:r>
      <w:r w:rsidR="00D50FC7" w:rsidRPr="00A2165B">
        <w:rPr>
          <w:rFonts w:ascii="Arial Narrow" w:hAnsi="Arial Narrow" w:cs="Arial"/>
          <w:sz w:val="12"/>
          <w:szCs w:val="12"/>
        </w:rPr>
        <w:t>t</w:t>
      </w:r>
      <w:r w:rsidRPr="00A2165B">
        <w:rPr>
          <w:rFonts w:ascii="Arial Narrow" w:hAnsi="Arial Narrow" w:cs="Arial"/>
          <w:sz w:val="12"/>
          <w:szCs w:val="12"/>
        </w:rPr>
        <w:t xml:space="preserve">s </w:t>
      </w:r>
      <w:r w:rsidR="00D50FC7" w:rsidRPr="00A2165B">
        <w:rPr>
          <w:rFonts w:ascii="Arial Narrow" w:hAnsi="Arial Narrow" w:cs="Arial"/>
          <w:sz w:val="12"/>
          <w:szCs w:val="12"/>
        </w:rPr>
        <w:t>the</w:t>
      </w:r>
      <w:r w:rsidRPr="00A2165B">
        <w:rPr>
          <w:rFonts w:ascii="Arial Narrow" w:hAnsi="Arial Narrow" w:cs="Arial"/>
          <w:sz w:val="12"/>
          <w:szCs w:val="12"/>
        </w:rPr>
        <w:t xml:space="preserve"> Company's fees they reserve the right to make any a</w:t>
      </w:r>
      <w:r w:rsidR="00D50FC7" w:rsidRPr="00A2165B">
        <w:rPr>
          <w:rFonts w:ascii="Arial Narrow" w:hAnsi="Arial Narrow" w:cs="Arial"/>
          <w:sz w:val="12"/>
          <w:szCs w:val="12"/>
        </w:rPr>
        <w:t>djustments thereto.</w:t>
      </w:r>
    </w:p>
    <w:p w14:paraId="1165E5BC" w14:textId="77777777" w:rsidR="00473FD7" w:rsidRPr="00A2165B" w:rsidRDefault="00473FD7" w:rsidP="00B13BEC">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Variation and Amendments</w:t>
      </w:r>
    </w:p>
    <w:p w14:paraId="4FACBEAD" w14:textId="5E8C9A2F" w:rsidR="00473FD7" w:rsidRPr="00A2165B" w:rsidRDefault="00473FD7" w:rsidP="00B13BE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If the Client w</w:t>
      </w:r>
      <w:r w:rsidR="00B13BEC" w:rsidRPr="00A2165B">
        <w:rPr>
          <w:rFonts w:ascii="Arial Narrow" w:hAnsi="Arial Narrow" w:cs="Arial"/>
          <w:sz w:val="12"/>
          <w:szCs w:val="12"/>
        </w:rPr>
        <w:t>i</w:t>
      </w:r>
      <w:r w:rsidRPr="00A2165B">
        <w:rPr>
          <w:rFonts w:ascii="Arial Narrow" w:hAnsi="Arial Narrow" w:cs="Arial"/>
          <w:sz w:val="12"/>
          <w:szCs w:val="12"/>
        </w:rPr>
        <w:t>she</w:t>
      </w:r>
      <w:r w:rsidR="00B13BEC" w:rsidRPr="00A2165B">
        <w:rPr>
          <w:rFonts w:ascii="Arial Narrow" w:hAnsi="Arial Narrow" w:cs="Arial"/>
          <w:sz w:val="12"/>
          <w:szCs w:val="12"/>
        </w:rPr>
        <w:t>s</w:t>
      </w:r>
      <w:r w:rsidRPr="00A2165B">
        <w:rPr>
          <w:rFonts w:ascii="Arial Narrow" w:hAnsi="Arial Narrow" w:cs="Arial"/>
          <w:sz w:val="12"/>
          <w:szCs w:val="12"/>
        </w:rPr>
        <w:t xml:space="preserve"> to vary any details of the Agreement they must notify the Company </w:t>
      </w:r>
      <w:r w:rsidR="00B13BEC" w:rsidRPr="00A2165B">
        <w:rPr>
          <w:rFonts w:ascii="Arial Narrow" w:hAnsi="Arial Narrow" w:cs="Arial"/>
          <w:sz w:val="12"/>
          <w:szCs w:val="12"/>
        </w:rPr>
        <w:t>i</w:t>
      </w:r>
      <w:r w:rsidRPr="00A2165B">
        <w:rPr>
          <w:rFonts w:ascii="Arial Narrow" w:hAnsi="Arial Narrow" w:cs="Arial"/>
          <w:sz w:val="12"/>
          <w:szCs w:val="12"/>
        </w:rPr>
        <w:t xml:space="preserve">n wilting as soon as possible. The Company shall endeavour to make any required changes and any additional costs thereby </w:t>
      </w:r>
      <w:r w:rsidR="00B13BEC" w:rsidRPr="00A2165B">
        <w:rPr>
          <w:rFonts w:ascii="Arial Narrow" w:hAnsi="Arial Narrow" w:cs="Arial"/>
          <w:sz w:val="12"/>
          <w:szCs w:val="12"/>
        </w:rPr>
        <w:t>i</w:t>
      </w:r>
      <w:r w:rsidRPr="00A2165B">
        <w:rPr>
          <w:rFonts w:ascii="Arial Narrow" w:hAnsi="Arial Narrow" w:cs="Arial"/>
          <w:sz w:val="12"/>
          <w:szCs w:val="12"/>
        </w:rPr>
        <w:t xml:space="preserve">ncurred shall </w:t>
      </w:r>
      <w:r w:rsidR="00B13BEC" w:rsidRPr="00A2165B">
        <w:rPr>
          <w:rFonts w:ascii="Arial Narrow" w:hAnsi="Arial Narrow" w:cs="Arial"/>
          <w:sz w:val="12"/>
          <w:szCs w:val="12"/>
        </w:rPr>
        <w:t>b</w:t>
      </w:r>
      <w:r w:rsidRPr="00A2165B">
        <w:rPr>
          <w:rFonts w:ascii="Arial Narrow" w:hAnsi="Arial Narrow" w:cs="Arial"/>
          <w:sz w:val="12"/>
          <w:szCs w:val="12"/>
        </w:rPr>
        <w:t xml:space="preserve">e </w:t>
      </w:r>
      <w:r w:rsidR="00B13BEC" w:rsidRPr="00A2165B">
        <w:rPr>
          <w:rFonts w:ascii="Arial Narrow" w:hAnsi="Arial Narrow" w:cs="Arial"/>
          <w:sz w:val="12"/>
          <w:szCs w:val="12"/>
        </w:rPr>
        <w:t>i</w:t>
      </w:r>
      <w:r w:rsidRPr="00A2165B">
        <w:rPr>
          <w:rFonts w:ascii="Arial Narrow" w:hAnsi="Arial Narrow" w:cs="Arial"/>
          <w:sz w:val="12"/>
          <w:szCs w:val="12"/>
        </w:rPr>
        <w:t xml:space="preserve">nvoiced to the Client and shall be payable </w:t>
      </w:r>
      <w:r w:rsidR="00B13BEC" w:rsidRPr="00A2165B">
        <w:rPr>
          <w:rFonts w:ascii="Arial Narrow" w:hAnsi="Arial Narrow" w:cs="Arial"/>
          <w:sz w:val="12"/>
          <w:szCs w:val="12"/>
        </w:rPr>
        <w:t>i</w:t>
      </w:r>
      <w:r w:rsidRPr="00A2165B">
        <w:rPr>
          <w:rFonts w:ascii="Arial Narrow" w:hAnsi="Arial Narrow" w:cs="Arial"/>
          <w:sz w:val="12"/>
          <w:szCs w:val="12"/>
        </w:rPr>
        <w:t xml:space="preserve">n accordance with clause </w:t>
      </w:r>
      <w:r w:rsidR="00B13BEC" w:rsidRPr="00A2165B">
        <w:rPr>
          <w:rFonts w:ascii="Arial Narrow" w:hAnsi="Arial Narrow" w:cs="Arial"/>
          <w:sz w:val="12"/>
          <w:szCs w:val="12"/>
        </w:rPr>
        <w:t>9</w:t>
      </w:r>
      <w:r w:rsidRPr="00A2165B">
        <w:rPr>
          <w:rFonts w:ascii="Arial Narrow" w:hAnsi="Arial Narrow" w:cs="Arial"/>
          <w:sz w:val="12"/>
          <w:szCs w:val="12"/>
        </w:rPr>
        <w:t>.1 above</w:t>
      </w:r>
      <w:r w:rsidR="00B13BEC" w:rsidRPr="00A2165B">
        <w:rPr>
          <w:rFonts w:ascii="Arial Narrow" w:hAnsi="Arial Narrow" w:cs="Arial"/>
          <w:sz w:val="12"/>
          <w:szCs w:val="12"/>
        </w:rPr>
        <w:t>.</w:t>
      </w:r>
    </w:p>
    <w:p w14:paraId="7E54B3C8" w14:textId="42AE4AD5" w:rsidR="00473FD7" w:rsidRPr="00A2165B" w:rsidRDefault="00473FD7" w:rsidP="00DB0803">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If, </w:t>
      </w:r>
      <w:r w:rsidR="00DB0803" w:rsidRPr="00A2165B">
        <w:rPr>
          <w:rFonts w:ascii="Arial Narrow" w:hAnsi="Arial Narrow" w:cs="Arial"/>
          <w:sz w:val="12"/>
          <w:szCs w:val="12"/>
        </w:rPr>
        <w:t>d</w:t>
      </w:r>
      <w:r w:rsidRPr="00A2165B">
        <w:rPr>
          <w:rFonts w:ascii="Arial Narrow" w:hAnsi="Arial Narrow" w:cs="Arial"/>
          <w:sz w:val="12"/>
          <w:szCs w:val="12"/>
        </w:rPr>
        <w:t xml:space="preserve">ue to circumstances beyond the Company's control, </w:t>
      </w:r>
      <w:r w:rsidR="00DB0803" w:rsidRPr="00A2165B">
        <w:rPr>
          <w:rFonts w:ascii="Arial Narrow" w:hAnsi="Arial Narrow" w:cs="Arial"/>
          <w:sz w:val="12"/>
          <w:szCs w:val="12"/>
        </w:rPr>
        <w:t>i</w:t>
      </w:r>
      <w:r w:rsidRPr="00A2165B">
        <w:rPr>
          <w:rFonts w:ascii="Arial Narrow" w:hAnsi="Arial Narrow" w:cs="Arial"/>
          <w:sz w:val="12"/>
          <w:szCs w:val="12"/>
        </w:rPr>
        <w:t>t h</w:t>
      </w:r>
      <w:r w:rsidR="00DB0803" w:rsidRPr="00A2165B">
        <w:rPr>
          <w:rFonts w:ascii="Arial Narrow" w:hAnsi="Arial Narrow" w:cs="Arial"/>
          <w:sz w:val="12"/>
          <w:szCs w:val="12"/>
        </w:rPr>
        <w:t>a</w:t>
      </w:r>
      <w:r w:rsidRPr="00A2165B">
        <w:rPr>
          <w:rFonts w:ascii="Arial Narrow" w:hAnsi="Arial Narrow" w:cs="Arial"/>
          <w:sz w:val="12"/>
          <w:szCs w:val="12"/>
        </w:rPr>
        <w:t>s to make a</w:t>
      </w:r>
      <w:r w:rsidR="00DB0803" w:rsidRPr="00A2165B">
        <w:rPr>
          <w:rFonts w:ascii="Arial Narrow" w:hAnsi="Arial Narrow" w:cs="Arial"/>
          <w:sz w:val="12"/>
          <w:szCs w:val="12"/>
        </w:rPr>
        <w:t>n</w:t>
      </w:r>
      <w:r w:rsidRPr="00A2165B">
        <w:rPr>
          <w:rFonts w:ascii="Arial Narrow" w:hAnsi="Arial Narrow" w:cs="Arial"/>
          <w:sz w:val="12"/>
          <w:szCs w:val="12"/>
        </w:rPr>
        <w:t xml:space="preserve">y change </w:t>
      </w:r>
      <w:r w:rsidR="00DB0803" w:rsidRPr="00A2165B">
        <w:rPr>
          <w:rFonts w:ascii="Arial Narrow" w:hAnsi="Arial Narrow" w:cs="Arial"/>
          <w:sz w:val="12"/>
          <w:szCs w:val="12"/>
        </w:rPr>
        <w:t>i</w:t>
      </w:r>
      <w:r w:rsidRPr="00A2165B">
        <w:rPr>
          <w:rFonts w:ascii="Arial Narrow" w:hAnsi="Arial Narrow" w:cs="Arial"/>
          <w:sz w:val="12"/>
          <w:szCs w:val="12"/>
        </w:rPr>
        <w:t xml:space="preserve">n the arrangements relating to the provision of the Services </w:t>
      </w:r>
      <w:r w:rsidR="00DB0803" w:rsidRPr="00A2165B">
        <w:rPr>
          <w:rFonts w:ascii="Arial Narrow" w:hAnsi="Arial Narrow" w:cs="Arial"/>
          <w:sz w:val="12"/>
          <w:szCs w:val="12"/>
        </w:rPr>
        <w:t>it</w:t>
      </w:r>
      <w:r w:rsidRPr="00A2165B">
        <w:rPr>
          <w:rFonts w:ascii="Arial Narrow" w:hAnsi="Arial Narrow" w:cs="Arial"/>
          <w:sz w:val="12"/>
          <w:szCs w:val="12"/>
        </w:rPr>
        <w:t xml:space="preserve"> sh</w:t>
      </w:r>
      <w:r w:rsidR="00DB0803" w:rsidRPr="00A2165B">
        <w:rPr>
          <w:rFonts w:ascii="Arial Narrow" w:hAnsi="Arial Narrow" w:cs="Arial"/>
          <w:sz w:val="12"/>
          <w:szCs w:val="12"/>
        </w:rPr>
        <w:t>a</w:t>
      </w:r>
      <w:r w:rsidRPr="00A2165B">
        <w:rPr>
          <w:rFonts w:ascii="Arial Narrow" w:hAnsi="Arial Narrow" w:cs="Arial"/>
          <w:sz w:val="12"/>
          <w:szCs w:val="12"/>
        </w:rPr>
        <w:t>ll notify the Client immediately</w:t>
      </w:r>
      <w:r w:rsidR="00DB0803" w:rsidRPr="00A2165B">
        <w:rPr>
          <w:rFonts w:ascii="Arial Narrow" w:hAnsi="Arial Narrow" w:cs="Arial"/>
          <w:sz w:val="12"/>
          <w:szCs w:val="12"/>
        </w:rPr>
        <w:t>.</w:t>
      </w:r>
      <w:r w:rsidRPr="00A2165B">
        <w:rPr>
          <w:rFonts w:ascii="Arial Narrow" w:hAnsi="Arial Narrow" w:cs="Arial"/>
          <w:sz w:val="12"/>
          <w:szCs w:val="12"/>
        </w:rPr>
        <w:t xml:space="preserve"> The Company shall endeavour to keep such changes to a minimum and sh</w:t>
      </w:r>
      <w:r w:rsidR="00DB0803" w:rsidRPr="00A2165B">
        <w:rPr>
          <w:rFonts w:ascii="Arial Narrow" w:hAnsi="Arial Narrow" w:cs="Arial"/>
          <w:sz w:val="12"/>
          <w:szCs w:val="12"/>
        </w:rPr>
        <w:t>a</w:t>
      </w:r>
      <w:r w:rsidRPr="00A2165B">
        <w:rPr>
          <w:rFonts w:ascii="Arial Narrow" w:hAnsi="Arial Narrow" w:cs="Arial"/>
          <w:sz w:val="12"/>
          <w:szCs w:val="12"/>
        </w:rPr>
        <w:t xml:space="preserve">ll </w:t>
      </w:r>
      <w:r w:rsidR="00DB0803" w:rsidRPr="00A2165B">
        <w:rPr>
          <w:rFonts w:ascii="Arial Narrow" w:hAnsi="Arial Narrow" w:cs="Arial"/>
          <w:sz w:val="12"/>
          <w:szCs w:val="12"/>
        </w:rPr>
        <w:t>seek</w:t>
      </w:r>
      <w:r w:rsidRPr="00A2165B">
        <w:rPr>
          <w:rFonts w:ascii="Arial Narrow" w:hAnsi="Arial Narrow" w:cs="Arial"/>
          <w:sz w:val="12"/>
          <w:szCs w:val="12"/>
        </w:rPr>
        <w:t xml:space="preserve"> to offer </w:t>
      </w:r>
      <w:r w:rsidR="00DB0803" w:rsidRPr="00A2165B">
        <w:rPr>
          <w:rFonts w:ascii="Arial Narrow" w:hAnsi="Arial Narrow" w:cs="Arial"/>
          <w:sz w:val="12"/>
          <w:szCs w:val="12"/>
        </w:rPr>
        <w:t>the</w:t>
      </w:r>
      <w:r w:rsidRPr="00A2165B">
        <w:rPr>
          <w:rFonts w:ascii="Arial Narrow" w:hAnsi="Arial Narrow" w:cs="Arial"/>
          <w:sz w:val="12"/>
          <w:szCs w:val="12"/>
        </w:rPr>
        <w:t xml:space="preserve"> Client arrangements as close to the </w:t>
      </w:r>
      <w:r w:rsidR="00DB0803" w:rsidRPr="00A2165B">
        <w:rPr>
          <w:rFonts w:ascii="Arial Narrow" w:hAnsi="Arial Narrow" w:cs="Arial"/>
          <w:sz w:val="12"/>
          <w:szCs w:val="12"/>
        </w:rPr>
        <w:t>original</w:t>
      </w:r>
      <w:r w:rsidRPr="00A2165B">
        <w:rPr>
          <w:rFonts w:ascii="Arial Narrow" w:hAnsi="Arial Narrow" w:cs="Arial"/>
          <w:sz w:val="12"/>
          <w:szCs w:val="12"/>
        </w:rPr>
        <w:t xml:space="preserve"> as is reasonably </w:t>
      </w:r>
      <w:r w:rsidR="00DB0803" w:rsidRPr="00A2165B">
        <w:rPr>
          <w:rFonts w:ascii="Arial Narrow" w:hAnsi="Arial Narrow" w:cs="Arial"/>
          <w:sz w:val="12"/>
          <w:szCs w:val="12"/>
        </w:rPr>
        <w:t>possible</w:t>
      </w:r>
      <w:r w:rsidRPr="00A2165B">
        <w:rPr>
          <w:rFonts w:ascii="Arial Narrow" w:hAnsi="Arial Narrow" w:cs="Arial"/>
          <w:sz w:val="12"/>
          <w:szCs w:val="12"/>
        </w:rPr>
        <w:t xml:space="preserve"> </w:t>
      </w:r>
      <w:r w:rsidR="00DB0803" w:rsidRPr="00A2165B">
        <w:rPr>
          <w:rFonts w:ascii="Arial Narrow" w:hAnsi="Arial Narrow" w:cs="Arial"/>
          <w:sz w:val="12"/>
          <w:szCs w:val="12"/>
        </w:rPr>
        <w:t>in</w:t>
      </w:r>
      <w:r w:rsidRPr="00A2165B">
        <w:rPr>
          <w:rFonts w:ascii="Arial Narrow" w:hAnsi="Arial Narrow" w:cs="Arial"/>
          <w:sz w:val="12"/>
          <w:szCs w:val="12"/>
        </w:rPr>
        <w:t xml:space="preserve"> the </w:t>
      </w:r>
      <w:r w:rsidR="00DB0803" w:rsidRPr="00A2165B">
        <w:rPr>
          <w:rFonts w:ascii="Arial Narrow" w:hAnsi="Arial Narrow" w:cs="Arial"/>
          <w:sz w:val="12"/>
          <w:szCs w:val="12"/>
        </w:rPr>
        <w:t>circumstances</w:t>
      </w:r>
      <w:r w:rsidRPr="00A2165B">
        <w:rPr>
          <w:rFonts w:ascii="Arial Narrow" w:hAnsi="Arial Narrow" w:cs="Arial"/>
          <w:sz w:val="12"/>
          <w:szCs w:val="12"/>
        </w:rPr>
        <w:t>.</w:t>
      </w:r>
    </w:p>
    <w:p w14:paraId="1282087A" w14:textId="77777777" w:rsidR="00473FD7" w:rsidRPr="00A2165B" w:rsidRDefault="00473FD7" w:rsidP="00DB0803">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Cancellation</w:t>
      </w:r>
    </w:p>
    <w:p w14:paraId="4CC3F5FF" w14:textId="33FF6B4D" w:rsidR="00473FD7" w:rsidRPr="00A2165B" w:rsidRDefault="00473FD7" w:rsidP="00A17D67">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On acceptance of the Quotation, the Client shall no </w:t>
      </w:r>
      <w:r w:rsidR="00A17D67" w:rsidRPr="00A2165B">
        <w:rPr>
          <w:rFonts w:ascii="Arial Narrow" w:hAnsi="Arial Narrow" w:cs="Arial"/>
          <w:sz w:val="12"/>
          <w:szCs w:val="12"/>
        </w:rPr>
        <w:t>longer</w:t>
      </w:r>
      <w:r w:rsidRPr="00A2165B">
        <w:rPr>
          <w:rFonts w:ascii="Arial Narrow" w:hAnsi="Arial Narrow" w:cs="Arial"/>
          <w:sz w:val="12"/>
          <w:szCs w:val="12"/>
        </w:rPr>
        <w:t xml:space="preserve"> </w:t>
      </w:r>
      <w:r w:rsidR="00A17D67" w:rsidRPr="00A2165B">
        <w:rPr>
          <w:rFonts w:ascii="Arial Narrow" w:hAnsi="Arial Narrow" w:cs="Arial"/>
          <w:sz w:val="12"/>
          <w:szCs w:val="12"/>
        </w:rPr>
        <w:t>be</w:t>
      </w:r>
      <w:r w:rsidRPr="00A2165B">
        <w:rPr>
          <w:rFonts w:ascii="Arial Narrow" w:hAnsi="Arial Narrow" w:cs="Arial"/>
          <w:sz w:val="12"/>
          <w:szCs w:val="12"/>
        </w:rPr>
        <w:t xml:space="preserve"> entitled to </w:t>
      </w:r>
      <w:r w:rsidR="00A17D67" w:rsidRPr="00A2165B">
        <w:rPr>
          <w:rFonts w:ascii="Arial Narrow" w:hAnsi="Arial Narrow" w:cs="Arial"/>
          <w:sz w:val="12"/>
          <w:szCs w:val="12"/>
        </w:rPr>
        <w:t>cancel</w:t>
      </w:r>
      <w:r w:rsidRPr="00A2165B">
        <w:rPr>
          <w:rFonts w:ascii="Arial Narrow" w:hAnsi="Arial Narrow" w:cs="Arial"/>
          <w:sz w:val="12"/>
          <w:szCs w:val="12"/>
        </w:rPr>
        <w:t xml:space="preserve"> the services to be provided other than </w:t>
      </w:r>
      <w:r w:rsidR="00A17D67" w:rsidRPr="00A2165B">
        <w:rPr>
          <w:rFonts w:ascii="Arial Narrow" w:hAnsi="Arial Narrow" w:cs="Arial"/>
          <w:sz w:val="12"/>
          <w:szCs w:val="12"/>
        </w:rPr>
        <w:t>in accordance</w:t>
      </w:r>
      <w:r w:rsidRPr="00A2165B">
        <w:rPr>
          <w:rFonts w:ascii="Arial Narrow" w:hAnsi="Arial Narrow" w:cs="Arial"/>
          <w:sz w:val="12"/>
          <w:szCs w:val="12"/>
        </w:rPr>
        <w:t xml:space="preserve"> with this clause 12. Payment shall </w:t>
      </w:r>
      <w:r w:rsidR="00A17D67" w:rsidRPr="00A2165B">
        <w:rPr>
          <w:rFonts w:ascii="Arial Narrow" w:hAnsi="Arial Narrow" w:cs="Arial"/>
          <w:sz w:val="12"/>
          <w:szCs w:val="12"/>
        </w:rPr>
        <w:t>be</w:t>
      </w:r>
      <w:r w:rsidRPr="00A2165B">
        <w:rPr>
          <w:rFonts w:ascii="Arial Narrow" w:hAnsi="Arial Narrow" w:cs="Arial"/>
          <w:sz w:val="12"/>
          <w:szCs w:val="12"/>
        </w:rPr>
        <w:t xml:space="preserve"> due for al</w:t>
      </w:r>
      <w:r w:rsidR="00A17D67" w:rsidRPr="00A2165B">
        <w:rPr>
          <w:rFonts w:ascii="Arial Narrow" w:hAnsi="Arial Narrow" w:cs="Arial"/>
          <w:sz w:val="12"/>
          <w:szCs w:val="12"/>
        </w:rPr>
        <w:t>l</w:t>
      </w:r>
      <w:r w:rsidRPr="00A2165B">
        <w:rPr>
          <w:rFonts w:ascii="Arial Narrow" w:hAnsi="Arial Narrow" w:cs="Arial"/>
          <w:sz w:val="12"/>
          <w:szCs w:val="12"/>
        </w:rPr>
        <w:t xml:space="preserve"> services outlined in the Contract upon acceptance of the same.</w:t>
      </w:r>
    </w:p>
    <w:p w14:paraId="472B5BA5" w14:textId="5906F08B" w:rsidR="00473FD7" w:rsidRPr="00A2165B" w:rsidRDefault="00473FD7" w:rsidP="00F3534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Where the Company is </w:t>
      </w:r>
      <w:r w:rsidR="00F35344" w:rsidRPr="00A2165B">
        <w:rPr>
          <w:rFonts w:ascii="Arial Narrow" w:hAnsi="Arial Narrow" w:cs="Arial"/>
          <w:sz w:val="12"/>
          <w:szCs w:val="12"/>
        </w:rPr>
        <w:t>instructed</w:t>
      </w:r>
      <w:r w:rsidRPr="00A2165B">
        <w:rPr>
          <w:rFonts w:ascii="Arial Narrow" w:hAnsi="Arial Narrow" w:cs="Arial"/>
          <w:sz w:val="12"/>
          <w:szCs w:val="12"/>
        </w:rPr>
        <w:t xml:space="preserve"> by the Client </w:t>
      </w:r>
      <w:r w:rsidR="00F35344" w:rsidRPr="00A2165B">
        <w:rPr>
          <w:rFonts w:ascii="Arial Narrow" w:hAnsi="Arial Narrow" w:cs="Arial"/>
          <w:sz w:val="12"/>
          <w:szCs w:val="12"/>
        </w:rPr>
        <w:t>to</w:t>
      </w:r>
      <w:r w:rsidRPr="00A2165B">
        <w:rPr>
          <w:rFonts w:ascii="Arial Narrow" w:hAnsi="Arial Narrow" w:cs="Arial"/>
          <w:sz w:val="12"/>
          <w:szCs w:val="12"/>
        </w:rPr>
        <w:t xml:space="preserve"> deliver </w:t>
      </w:r>
      <w:r w:rsidR="00F35344" w:rsidRPr="00A2165B">
        <w:rPr>
          <w:rFonts w:ascii="Arial Narrow" w:hAnsi="Arial Narrow" w:cs="Arial"/>
          <w:sz w:val="12"/>
          <w:szCs w:val="12"/>
        </w:rPr>
        <w:t>the</w:t>
      </w:r>
      <w:r w:rsidRPr="00A2165B">
        <w:rPr>
          <w:rFonts w:ascii="Arial Narrow" w:hAnsi="Arial Narrow" w:cs="Arial"/>
          <w:sz w:val="12"/>
          <w:szCs w:val="12"/>
        </w:rPr>
        <w:t xml:space="preserve"> Goods and such delivery </w:t>
      </w:r>
      <w:r w:rsidR="00F35344" w:rsidRPr="00A2165B">
        <w:rPr>
          <w:rFonts w:ascii="Arial Narrow" w:hAnsi="Arial Narrow" w:cs="Arial"/>
          <w:sz w:val="12"/>
          <w:szCs w:val="12"/>
        </w:rPr>
        <w:t>i</w:t>
      </w:r>
      <w:r w:rsidRPr="00A2165B">
        <w:rPr>
          <w:rFonts w:ascii="Arial Narrow" w:hAnsi="Arial Narrow" w:cs="Arial"/>
          <w:sz w:val="12"/>
          <w:szCs w:val="12"/>
        </w:rPr>
        <w:t xml:space="preserve">s then aborted, postponed </w:t>
      </w:r>
      <w:r w:rsidR="00F35344" w:rsidRPr="00A2165B">
        <w:rPr>
          <w:rFonts w:ascii="Arial Narrow" w:hAnsi="Arial Narrow" w:cs="Arial"/>
          <w:sz w:val="12"/>
          <w:szCs w:val="12"/>
        </w:rPr>
        <w:t>o</w:t>
      </w:r>
      <w:r w:rsidRPr="00A2165B">
        <w:rPr>
          <w:rFonts w:ascii="Arial Narrow" w:hAnsi="Arial Narrow" w:cs="Arial"/>
          <w:sz w:val="12"/>
          <w:szCs w:val="12"/>
        </w:rPr>
        <w:t xml:space="preserve">r cancelled through no fault of the Company, the Company shall be entitled to recover from the Client any expenses </w:t>
      </w:r>
      <w:r w:rsidR="00F35344" w:rsidRPr="00A2165B">
        <w:rPr>
          <w:rFonts w:ascii="Arial Narrow" w:hAnsi="Arial Narrow" w:cs="Arial"/>
          <w:sz w:val="12"/>
          <w:szCs w:val="12"/>
        </w:rPr>
        <w:t>i</w:t>
      </w:r>
      <w:r w:rsidRPr="00A2165B">
        <w:rPr>
          <w:rFonts w:ascii="Arial Narrow" w:hAnsi="Arial Narrow" w:cs="Arial"/>
          <w:sz w:val="12"/>
          <w:szCs w:val="12"/>
        </w:rPr>
        <w:t xml:space="preserve">ncurred by the </w:t>
      </w:r>
      <w:r w:rsidR="00F35344" w:rsidRPr="00A2165B">
        <w:rPr>
          <w:rFonts w:ascii="Arial Narrow" w:hAnsi="Arial Narrow" w:cs="Arial"/>
          <w:sz w:val="12"/>
          <w:szCs w:val="12"/>
        </w:rPr>
        <w:t>Company</w:t>
      </w:r>
      <w:r w:rsidRPr="00A2165B">
        <w:rPr>
          <w:rFonts w:ascii="Arial Narrow" w:hAnsi="Arial Narrow" w:cs="Arial"/>
          <w:sz w:val="12"/>
          <w:szCs w:val="12"/>
        </w:rPr>
        <w:t xml:space="preserve"> as a result of </w:t>
      </w:r>
      <w:r w:rsidR="00F35344" w:rsidRPr="00A2165B">
        <w:rPr>
          <w:rFonts w:ascii="Arial Narrow" w:hAnsi="Arial Narrow" w:cs="Arial"/>
          <w:sz w:val="12"/>
          <w:szCs w:val="12"/>
        </w:rPr>
        <w:t>h</w:t>
      </w:r>
      <w:r w:rsidRPr="00A2165B">
        <w:rPr>
          <w:rFonts w:ascii="Arial Narrow" w:hAnsi="Arial Narrow" w:cs="Arial"/>
          <w:sz w:val="12"/>
          <w:szCs w:val="12"/>
        </w:rPr>
        <w:t>aving to ab</w:t>
      </w:r>
      <w:r w:rsidR="00F35344" w:rsidRPr="00A2165B">
        <w:rPr>
          <w:rFonts w:ascii="Arial Narrow" w:hAnsi="Arial Narrow" w:cs="Arial"/>
          <w:sz w:val="12"/>
          <w:szCs w:val="12"/>
        </w:rPr>
        <w:t>ort</w:t>
      </w:r>
      <w:r w:rsidRPr="00A2165B">
        <w:rPr>
          <w:rFonts w:ascii="Arial Narrow" w:hAnsi="Arial Narrow" w:cs="Arial"/>
          <w:sz w:val="12"/>
          <w:szCs w:val="12"/>
        </w:rPr>
        <w:t xml:space="preserve">, postpone or cancel the delivery and the storage provisions in clause 7 shall commence or </w:t>
      </w:r>
      <w:r w:rsidR="00F35344" w:rsidRPr="00A2165B">
        <w:rPr>
          <w:rFonts w:ascii="Arial Narrow" w:hAnsi="Arial Narrow" w:cs="Arial"/>
          <w:sz w:val="12"/>
          <w:szCs w:val="12"/>
        </w:rPr>
        <w:t>recomm</w:t>
      </w:r>
      <w:r w:rsidRPr="00A2165B">
        <w:rPr>
          <w:rFonts w:ascii="Arial Narrow" w:hAnsi="Arial Narrow" w:cs="Arial"/>
          <w:sz w:val="12"/>
          <w:szCs w:val="12"/>
        </w:rPr>
        <w:t xml:space="preserve">ence as applicable. The Company also reserves the right to levy reasonable cancellation charges, including but not limited to, any administration costs, procurement costs, loss of contract </w:t>
      </w:r>
      <w:r w:rsidR="00F35344" w:rsidRPr="00A2165B">
        <w:rPr>
          <w:rFonts w:ascii="Arial Narrow" w:hAnsi="Arial Narrow" w:cs="Arial"/>
          <w:sz w:val="12"/>
          <w:szCs w:val="12"/>
        </w:rPr>
        <w:t>and</w:t>
      </w:r>
      <w:r w:rsidRPr="00A2165B">
        <w:rPr>
          <w:rFonts w:ascii="Arial Narrow" w:hAnsi="Arial Narrow" w:cs="Arial"/>
          <w:sz w:val="12"/>
          <w:szCs w:val="12"/>
        </w:rPr>
        <w:t xml:space="preserve"> </w:t>
      </w:r>
      <w:r w:rsidR="00F35344" w:rsidRPr="00A2165B">
        <w:rPr>
          <w:rFonts w:ascii="Arial Narrow" w:hAnsi="Arial Narrow" w:cs="Arial"/>
          <w:sz w:val="12"/>
          <w:szCs w:val="12"/>
        </w:rPr>
        <w:t>lo</w:t>
      </w:r>
      <w:r w:rsidRPr="00A2165B">
        <w:rPr>
          <w:rFonts w:ascii="Arial Narrow" w:hAnsi="Arial Narrow" w:cs="Arial"/>
          <w:sz w:val="12"/>
          <w:szCs w:val="12"/>
        </w:rPr>
        <w:t xml:space="preserve">ss of profit, </w:t>
      </w:r>
      <w:r w:rsidR="00F35344" w:rsidRPr="00A2165B">
        <w:rPr>
          <w:rFonts w:ascii="Arial Narrow" w:hAnsi="Arial Narrow" w:cs="Arial"/>
          <w:sz w:val="12"/>
          <w:szCs w:val="12"/>
        </w:rPr>
        <w:t>against</w:t>
      </w:r>
      <w:r w:rsidRPr="00A2165B">
        <w:rPr>
          <w:rFonts w:ascii="Arial Narrow" w:hAnsi="Arial Narrow" w:cs="Arial"/>
          <w:sz w:val="12"/>
          <w:szCs w:val="12"/>
        </w:rPr>
        <w:t xml:space="preserve"> the Client and these shall fall due for payment </w:t>
      </w:r>
      <w:r w:rsidR="00F35344" w:rsidRPr="00A2165B">
        <w:rPr>
          <w:rFonts w:ascii="Arial Narrow" w:hAnsi="Arial Narrow" w:cs="Arial"/>
          <w:sz w:val="12"/>
          <w:szCs w:val="12"/>
        </w:rPr>
        <w:t>i</w:t>
      </w:r>
      <w:r w:rsidRPr="00A2165B">
        <w:rPr>
          <w:rFonts w:ascii="Arial Narrow" w:hAnsi="Arial Narrow" w:cs="Arial"/>
          <w:sz w:val="12"/>
          <w:szCs w:val="12"/>
        </w:rPr>
        <w:t>mmediately.</w:t>
      </w:r>
    </w:p>
    <w:p w14:paraId="4794A8CB" w14:textId="77777777" w:rsidR="00D06C8F" w:rsidRPr="00A2165B" w:rsidRDefault="00473FD7" w:rsidP="00D06C8F">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If, due to unforeseen circumstances, the Company has to abort, postpone or </w:t>
      </w:r>
      <w:r w:rsidR="00D06C8F" w:rsidRPr="00A2165B">
        <w:rPr>
          <w:rFonts w:ascii="Arial Narrow" w:hAnsi="Arial Narrow" w:cs="Arial"/>
          <w:sz w:val="12"/>
          <w:szCs w:val="12"/>
        </w:rPr>
        <w:t>can</w:t>
      </w:r>
      <w:r w:rsidRPr="00A2165B">
        <w:rPr>
          <w:rFonts w:ascii="Arial Narrow" w:hAnsi="Arial Narrow" w:cs="Arial"/>
          <w:sz w:val="12"/>
          <w:szCs w:val="12"/>
        </w:rPr>
        <w:t xml:space="preserve">cel </w:t>
      </w:r>
      <w:r w:rsidR="00D06C8F" w:rsidRPr="00A2165B">
        <w:rPr>
          <w:rFonts w:ascii="Arial Narrow" w:hAnsi="Arial Narrow" w:cs="Arial"/>
          <w:sz w:val="12"/>
          <w:szCs w:val="12"/>
        </w:rPr>
        <w:t xml:space="preserve">a </w:t>
      </w:r>
      <w:r w:rsidRPr="00A2165B">
        <w:rPr>
          <w:rFonts w:ascii="Arial Narrow" w:hAnsi="Arial Narrow" w:cs="Arial"/>
          <w:sz w:val="12"/>
          <w:szCs w:val="12"/>
        </w:rPr>
        <w:t>delivery, they shall contact the Client and rearrange the delivery for as soon as reasonably possible.</w:t>
      </w:r>
    </w:p>
    <w:p w14:paraId="4F1FE8BB" w14:textId="15931B8D" w:rsidR="00473FD7" w:rsidRPr="00A2165B" w:rsidRDefault="00473FD7" w:rsidP="00D06C8F">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Sub-Contracting and Assignment</w:t>
      </w:r>
    </w:p>
    <w:p w14:paraId="534CC7C0" w14:textId="3F9F8B9E" w:rsidR="00473FD7" w:rsidRPr="00A2165B" w:rsidRDefault="00473FD7" w:rsidP="00D06C8F">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Company may s</w:t>
      </w:r>
      <w:r w:rsidR="00D06C8F" w:rsidRPr="00A2165B">
        <w:rPr>
          <w:rFonts w:ascii="Arial Narrow" w:hAnsi="Arial Narrow" w:cs="Arial"/>
          <w:sz w:val="12"/>
          <w:szCs w:val="12"/>
        </w:rPr>
        <w:t>ub-contract</w:t>
      </w:r>
      <w:r w:rsidRPr="00A2165B">
        <w:rPr>
          <w:rFonts w:ascii="Arial Narrow" w:hAnsi="Arial Narrow" w:cs="Arial"/>
          <w:sz w:val="12"/>
          <w:szCs w:val="12"/>
        </w:rPr>
        <w:t xml:space="preserve"> the </w:t>
      </w:r>
      <w:r w:rsidR="00D06C8F" w:rsidRPr="00A2165B">
        <w:rPr>
          <w:rFonts w:ascii="Arial Narrow" w:hAnsi="Arial Narrow" w:cs="Arial"/>
          <w:sz w:val="12"/>
          <w:szCs w:val="12"/>
        </w:rPr>
        <w:t>performance</w:t>
      </w:r>
      <w:r w:rsidRPr="00A2165B">
        <w:rPr>
          <w:rFonts w:ascii="Arial Narrow" w:hAnsi="Arial Narrow" w:cs="Arial"/>
          <w:sz w:val="12"/>
          <w:szCs w:val="12"/>
        </w:rPr>
        <w:t xml:space="preserve"> of any of Its obli</w:t>
      </w:r>
      <w:r w:rsidR="00D06C8F" w:rsidRPr="00A2165B">
        <w:rPr>
          <w:rFonts w:ascii="Arial Narrow" w:hAnsi="Arial Narrow" w:cs="Arial"/>
          <w:sz w:val="12"/>
          <w:szCs w:val="12"/>
        </w:rPr>
        <w:t>gations</w:t>
      </w:r>
      <w:r w:rsidRPr="00A2165B">
        <w:rPr>
          <w:rFonts w:ascii="Arial Narrow" w:hAnsi="Arial Narrow" w:cs="Arial"/>
          <w:sz w:val="12"/>
          <w:szCs w:val="12"/>
        </w:rPr>
        <w:t xml:space="preserve"> under t</w:t>
      </w:r>
      <w:r w:rsidR="00D06C8F" w:rsidRPr="00A2165B">
        <w:rPr>
          <w:rFonts w:ascii="Arial Narrow" w:hAnsi="Arial Narrow" w:cs="Arial"/>
          <w:sz w:val="12"/>
          <w:szCs w:val="12"/>
        </w:rPr>
        <w:t>h</w:t>
      </w:r>
      <w:r w:rsidRPr="00A2165B">
        <w:rPr>
          <w:rFonts w:ascii="Arial Narrow" w:hAnsi="Arial Narrow" w:cs="Arial"/>
          <w:sz w:val="12"/>
          <w:szCs w:val="12"/>
        </w:rPr>
        <w:t>e Agreement without the prior written consent of the Client.</w:t>
      </w:r>
    </w:p>
    <w:p w14:paraId="1CFB2113" w14:textId="29DE0D6F" w:rsidR="00473FD7" w:rsidRPr="00A2165B" w:rsidRDefault="00473FD7" w:rsidP="00D06C8F">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Neither Party </w:t>
      </w:r>
      <w:r w:rsidR="00D06C8F" w:rsidRPr="00A2165B">
        <w:rPr>
          <w:rFonts w:ascii="Arial Narrow" w:hAnsi="Arial Narrow" w:cs="Arial"/>
          <w:sz w:val="12"/>
          <w:szCs w:val="12"/>
        </w:rPr>
        <w:t>shal</w:t>
      </w:r>
      <w:r w:rsidRPr="00A2165B">
        <w:rPr>
          <w:rFonts w:ascii="Arial Narrow" w:hAnsi="Arial Narrow" w:cs="Arial"/>
          <w:sz w:val="12"/>
          <w:szCs w:val="12"/>
        </w:rPr>
        <w:t xml:space="preserve">l </w:t>
      </w:r>
      <w:r w:rsidR="00D06C8F" w:rsidRPr="00A2165B">
        <w:rPr>
          <w:rFonts w:ascii="Arial Narrow" w:hAnsi="Arial Narrow" w:cs="Arial"/>
          <w:sz w:val="12"/>
          <w:szCs w:val="12"/>
        </w:rPr>
        <w:t>b</w:t>
      </w:r>
      <w:r w:rsidRPr="00A2165B">
        <w:rPr>
          <w:rFonts w:ascii="Arial Narrow" w:hAnsi="Arial Narrow" w:cs="Arial"/>
          <w:sz w:val="12"/>
          <w:szCs w:val="12"/>
        </w:rPr>
        <w:t>e entitled to assign this Agreement or a</w:t>
      </w:r>
      <w:r w:rsidR="00D06C8F" w:rsidRPr="00A2165B">
        <w:rPr>
          <w:rFonts w:ascii="Arial Narrow" w:hAnsi="Arial Narrow" w:cs="Arial"/>
          <w:sz w:val="12"/>
          <w:szCs w:val="12"/>
        </w:rPr>
        <w:t>l</w:t>
      </w:r>
      <w:r w:rsidRPr="00A2165B">
        <w:rPr>
          <w:rFonts w:ascii="Arial Narrow" w:hAnsi="Arial Narrow" w:cs="Arial"/>
          <w:sz w:val="12"/>
          <w:szCs w:val="12"/>
        </w:rPr>
        <w:t xml:space="preserve">l of </w:t>
      </w:r>
      <w:r w:rsidR="00D06C8F" w:rsidRPr="00A2165B">
        <w:rPr>
          <w:rFonts w:ascii="Arial Narrow" w:hAnsi="Arial Narrow" w:cs="Arial"/>
          <w:sz w:val="12"/>
          <w:szCs w:val="12"/>
        </w:rPr>
        <w:t>i</w:t>
      </w:r>
      <w:r w:rsidRPr="00A2165B">
        <w:rPr>
          <w:rFonts w:ascii="Arial Narrow" w:hAnsi="Arial Narrow" w:cs="Arial"/>
          <w:sz w:val="12"/>
          <w:szCs w:val="12"/>
        </w:rPr>
        <w:t xml:space="preserve">ts rights and obligations hereunder without </w:t>
      </w:r>
      <w:r w:rsidR="00D06C8F" w:rsidRPr="00A2165B">
        <w:rPr>
          <w:rFonts w:ascii="Arial Narrow" w:hAnsi="Arial Narrow" w:cs="Arial"/>
          <w:sz w:val="12"/>
          <w:szCs w:val="12"/>
        </w:rPr>
        <w:t>the</w:t>
      </w:r>
      <w:r w:rsidRPr="00A2165B">
        <w:rPr>
          <w:rFonts w:ascii="Arial Narrow" w:hAnsi="Arial Narrow" w:cs="Arial"/>
          <w:sz w:val="12"/>
          <w:szCs w:val="12"/>
        </w:rPr>
        <w:t xml:space="preserve"> prior written consent of the other </w:t>
      </w:r>
      <w:r w:rsidR="00D06C8F" w:rsidRPr="00A2165B">
        <w:rPr>
          <w:rFonts w:ascii="Arial Narrow" w:hAnsi="Arial Narrow" w:cs="Arial"/>
          <w:sz w:val="12"/>
          <w:szCs w:val="12"/>
        </w:rPr>
        <w:t>P</w:t>
      </w:r>
      <w:r w:rsidRPr="00A2165B">
        <w:rPr>
          <w:rFonts w:ascii="Arial Narrow" w:hAnsi="Arial Narrow" w:cs="Arial"/>
          <w:sz w:val="12"/>
          <w:szCs w:val="12"/>
        </w:rPr>
        <w:t>arty (which shall not be u</w:t>
      </w:r>
      <w:r w:rsidR="00D06C8F" w:rsidRPr="00A2165B">
        <w:rPr>
          <w:rFonts w:ascii="Arial Narrow" w:hAnsi="Arial Narrow" w:cs="Arial"/>
          <w:sz w:val="12"/>
          <w:szCs w:val="12"/>
        </w:rPr>
        <w:t>nreason</w:t>
      </w:r>
      <w:r w:rsidRPr="00A2165B">
        <w:rPr>
          <w:rFonts w:ascii="Arial Narrow" w:hAnsi="Arial Narrow" w:cs="Arial"/>
          <w:sz w:val="12"/>
          <w:szCs w:val="12"/>
        </w:rPr>
        <w:t>ably withheld or delayed).</w:t>
      </w:r>
    </w:p>
    <w:p w14:paraId="6930918B" w14:textId="77777777" w:rsidR="00473FD7" w:rsidRPr="00A2165B" w:rsidRDefault="00473FD7" w:rsidP="00D06C8F">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Liability and Indemnity</w:t>
      </w:r>
    </w:p>
    <w:p w14:paraId="22A05B8C" w14:textId="0BC24E82" w:rsidR="00624E38" w:rsidRPr="00A2165B" w:rsidRDefault="00624E38" w:rsidP="00A97E72">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Company shall be liable for any reasonable dire</w:t>
      </w:r>
      <w:r w:rsidR="00A97E72" w:rsidRPr="00A2165B">
        <w:rPr>
          <w:rFonts w:ascii="Arial Narrow" w:hAnsi="Arial Narrow" w:cs="Arial"/>
          <w:sz w:val="12"/>
          <w:szCs w:val="12"/>
        </w:rPr>
        <w:t>c</w:t>
      </w:r>
      <w:r w:rsidRPr="00A2165B">
        <w:rPr>
          <w:rFonts w:ascii="Arial Narrow" w:hAnsi="Arial Narrow" w:cs="Arial"/>
          <w:sz w:val="12"/>
          <w:szCs w:val="12"/>
        </w:rPr>
        <w:t>t co</w:t>
      </w:r>
      <w:r w:rsidR="00A97E72" w:rsidRPr="00A2165B">
        <w:rPr>
          <w:rFonts w:ascii="Arial Narrow" w:hAnsi="Arial Narrow" w:cs="Arial"/>
          <w:sz w:val="12"/>
          <w:szCs w:val="12"/>
        </w:rPr>
        <w:t>sts</w:t>
      </w:r>
      <w:r w:rsidRPr="00A2165B">
        <w:rPr>
          <w:rFonts w:ascii="Arial Narrow" w:hAnsi="Arial Narrow" w:cs="Arial"/>
          <w:sz w:val="12"/>
          <w:szCs w:val="12"/>
        </w:rPr>
        <w:t xml:space="preserve"> associated with the physical</w:t>
      </w:r>
      <w:r w:rsidR="00A97E72" w:rsidRPr="00A2165B">
        <w:rPr>
          <w:rFonts w:ascii="Arial Narrow" w:hAnsi="Arial Narrow" w:cs="Arial"/>
          <w:sz w:val="12"/>
          <w:szCs w:val="12"/>
        </w:rPr>
        <w:t xml:space="preserve"> los</w:t>
      </w:r>
      <w:r w:rsidRPr="00A2165B">
        <w:rPr>
          <w:rFonts w:ascii="Arial Narrow" w:hAnsi="Arial Narrow" w:cs="Arial"/>
          <w:sz w:val="12"/>
          <w:szCs w:val="12"/>
        </w:rPr>
        <w:t xml:space="preserve">s, </w:t>
      </w:r>
      <w:r w:rsidR="00A97E72" w:rsidRPr="00A2165B">
        <w:rPr>
          <w:rFonts w:ascii="Arial Narrow" w:hAnsi="Arial Narrow" w:cs="Arial"/>
          <w:sz w:val="12"/>
          <w:szCs w:val="12"/>
        </w:rPr>
        <w:t>mi</w:t>
      </w:r>
      <w:r w:rsidRPr="00A2165B">
        <w:rPr>
          <w:rFonts w:ascii="Arial Narrow" w:hAnsi="Arial Narrow" w:cs="Arial"/>
          <w:sz w:val="12"/>
          <w:szCs w:val="12"/>
        </w:rPr>
        <w:t>s-delivery of</w:t>
      </w:r>
      <w:r w:rsidR="00A97E72" w:rsidRPr="00A2165B">
        <w:rPr>
          <w:rFonts w:ascii="Arial Narrow" w:hAnsi="Arial Narrow" w:cs="Arial"/>
          <w:sz w:val="12"/>
          <w:szCs w:val="12"/>
        </w:rPr>
        <w:t xml:space="preserve"> </w:t>
      </w:r>
      <w:r w:rsidRPr="00A2165B">
        <w:rPr>
          <w:rFonts w:ascii="Arial Narrow" w:hAnsi="Arial Narrow" w:cs="Arial"/>
          <w:sz w:val="12"/>
          <w:szCs w:val="12"/>
        </w:rPr>
        <w:t>or d</w:t>
      </w:r>
      <w:r w:rsidR="00A97E72" w:rsidRPr="00A2165B">
        <w:rPr>
          <w:rFonts w:ascii="Arial Narrow" w:hAnsi="Arial Narrow" w:cs="Arial"/>
          <w:sz w:val="12"/>
          <w:szCs w:val="12"/>
        </w:rPr>
        <w:t>amage</w:t>
      </w:r>
      <w:r w:rsidRPr="00A2165B">
        <w:rPr>
          <w:rFonts w:ascii="Arial Narrow" w:hAnsi="Arial Narrow" w:cs="Arial"/>
          <w:sz w:val="12"/>
          <w:szCs w:val="12"/>
        </w:rPr>
        <w:t xml:space="preserve"> to the Goods if such physical loss, mis</w:t>
      </w:r>
      <w:r w:rsidR="00A97E72" w:rsidRPr="00A2165B">
        <w:rPr>
          <w:rFonts w:ascii="Arial Narrow" w:hAnsi="Arial Narrow" w:cs="Arial"/>
          <w:sz w:val="12"/>
          <w:szCs w:val="12"/>
        </w:rPr>
        <w:t>-</w:t>
      </w:r>
      <w:r w:rsidRPr="00A2165B">
        <w:rPr>
          <w:rFonts w:ascii="Arial Narrow" w:hAnsi="Arial Narrow" w:cs="Arial"/>
          <w:sz w:val="12"/>
          <w:szCs w:val="12"/>
        </w:rPr>
        <w:t>d</w:t>
      </w:r>
      <w:r w:rsidR="00A97E72" w:rsidRPr="00A2165B">
        <w:rPr>
          <w:rFonts w:ascii="Arial Narrow" w:hAnsi="Arial Narrow" w:cs="Arial"/>
          <w:sz w:val="12"/>
          <w:szCs w:val="12"/>
        </w:rPr>
        <w:t>e</w:t>
      </w:r>
      <w:r w:rsidRPr="00A2165B">
        <w:rPr>
          <w:rFonts w:ascii="Arial Narrow" w:hAnsi="Arial Narrow" w:cs="Arial"/>
          <w:sz w:val="12"/>
          <w:szCs w:val="12"/>
        </w:rPr>
        <w:t>liv</w:t>
      </w:r>
      <w:r w:rsidR="00A97E72" w:rsidRPr="00A2165B">
        <w:rPr>
          <w:rFonts w:ascii="Arial Narrow" w:hAnsi="Arial Narrow" w:cs="Arial"/>
          <w:sz w:val="12"/>
          <w:szCs w:val="12"/>
        </w:rPr>
        <w:t>e</w:t>
      </w:r>
      <w:r w:rsidRPr="00A2165B">
        <w:rPr>
          <w:rFonts w:ascii="Arial Narrow" w:hAnsi="Arial Narrow" w:cs="Arial"/>
          <w:sz w:val="12"/>
          <w:szCs w:val="12"/>
        </w:rPr>
        <w:t>ry or damage is proved to be due to the ne</w:t>
      </w:r>
      <w:r w:rsidR="00A97E72" w:rsidRPr="00A2165B">
        <w:rPr>
          <w:rFonts w:ascii="Arial Narrow" w:hAnsi="Arial Narrow" w:cs="Arial"/>
          <w:sz w:val="12"/>
          <w:szCs w:val="12"/>
        </w:rPr>
        <w:t>g</w:t>
      </w:r>
      <w:r w:rsidRPr="00A2165B">
        <w:rPr>
          <w:rFonts w:ascii="Arial Narrow" w:hAnsi="Arial Narrow" w:cs="Arial"/>
          <w:sz w:val="12"/>
          <w:szCs w:val="12"/>
        </w:rPr>
        <w:t xml:space="preserve">ligence of the Company, </w:t>
      </w:r>
      <w:r w:rsidR="00A97E72" w:rsidRPr="00A2165B">
        <w:rPr>
          <w:rFonts w:ascii="Arial Narrow" w:hAnsi="Arial Narrow" w:cs="Arial"/>
          <w:sz w:val="12"/>
          <w:szCs w:val="12"/>
        </w:rPr>
        <w:t>i</w:t>
      </w:r>
      <w:r w:rsidRPr="00A2165B">
        <w:rPr>
          <w:rFonts w:ascii="Arial Narrow" w:hAnsi="Arial Narrow" w:cs="Arial"/>
          <w:sz w:val="12"/>
          <w:szCs w:val="12"/>
        </w:rPr>
        <w:t>t</w:t>
      </w:r>
      <w:r w:rsidR="00A97E72" w:rsidRPr="00A2165B">
        <w:rPr>
          <w:rFonts w:ascii="Arial Narrow" w:hAnsi="Arial Narrow" w:cs="Arial"/>
          <w:sz w:val="12"/>
          <w:szCs w:val="12"/>
        </w:rPr>
        <w:t>s</w:t>
      </w:r>
      <w:r w:rsidRPr="00A2165B">
        <w:rPr>
          <w:rFonts w:ascii="Arial Narrow" w:hAnsi="Arial Narrow" w:cs="Arial"/>
          <w:sz w:val="12"/>
          <w:szCs w:val="12"/>
        </w:rPr>
        <w:t xml:space="preserve"> servants, agents or sub-contractors</w:t>
      </w:r>
      <w:r w:rsidR="00A97E72" w:rsidRPr="00A2165B">
        <w:rPr>
          <w:rFonts w:ascii="Arial Narrow" w:hAnsi="Arial Narrow" w:cs="Arial"/>
          <w:sz w:val="12"/>
          <w:szCs w:val="12"/>
        </w:rPr>
        <w:t>.</w:t>
      </w:r>
      <w:r w:rsidRPr="00A2165B">
        <w:rPr>
          <w:rFonts w:ascii="Arial Narrow" w:hAnsi="Arial Narrow" w:cs="Arial"/>
          <w:sz w:val="12"/>
          <w:szCs w:val="12"/>
        </w:rPr>
        <w:t xml:space="preserve"> The Company shall provide remedial services or sh</w:t>
      </w:r>
      <w:r w:rsidR="00A97E72" w:rsidRPr="00A2165B">
        <w:rPr>
          <w:rFonts w:ascii="Arial Narrow" w:hAnsi="Arial Narrow" w:cs="Arial"/>
          <w:sz w:val="12"/>
          <w:szCs w:val="12"/>
        </w:rPr>
        <w:t>a</w:t>
      </w:r>
      <w:r w:rsidRPr="00A2165B">
        <w:rPr>
          <w:rFonts w:ascii="Arial Narrow" w:hAnsi="Arial Narrow" w:cs="Arial"/>
          <w:sz w:val="12"/>
          <w:szCs w:val="12"/>
        </w:rPr>
        <w:t>ll raise a credit note to the Client for the services concerned</w:t>
      </w:r>
      <w:r w:rsidR="00A97E72" w:rsidRPr="00A2165B">
        <w:rPr>
          <w:rFonts w:ascii="Arial Narrow" w:hAnsi="Arial Narrow" w:cs="Arial"/>
          <w:sz w:val="12"/>
          <w:szCs w:val="12"/>
        </w:rPr>
        <w:t>.</w:t>
      </w:r>
      <w:r w:rsidRPr="00A2165B">
        <w:rPr>
          <w:rFonts w:ascii="Arial Narrow" w:hAnsi="Arial Narrow" w:cs="Arial"/>
          <w:sz w:val="12"/>
          <w:szCs w:val="12"/>
        </w:rPr>
        <w:t xml:space="preserve"> T</w:t>
      </w:r>
      <w:r w:rsidR="00A97E72" w:rsidRPr="00A2165B">
        <w:rPr>
          <w:rFonts w:ascii="Arial Narrow" w:hAnsi="Arial Narrow" w:cs="Arial"/>
          <w:sz w:val="12"/>
          <w:szCs w:val="12"/>
        </w:rPr>
        <w:t>his</w:t>
      </w:r>
      <w:r w:rsidRPr="00A2165B">
        <w:rPr>
          <w:rFonts w:ascii="Arial Narrow" w:hAnsi="Arial Narrow" w:cs="Arial"/>
          <w:sz w:val="12"/>
          <w:szCs w:val="12"/>
        </w:rPr>
        <w:t xml:space="preserve"> sub-clause 14.1 shall be the Company's sole liability for defective services, subject to </w:t>
      </w:r>
      <w:r w:rsidR="00A97E72" w:rsidRPr="00A2165B">
        <w:rPr>
          <w:rFonts w:ascii="Arial Narrow" w:hAnsi="Arial Narrow" w:cs="Arial"/>
          <w:sz w:val="12"/>
          <w:szCs w:val="12"/>
        </w:rPr>
        <w:t>sub-</w:t>
      </w:r>
      <w:r w:rsidRPr="00A2165B">
        <w:rPr>
          <w:rFonts w:ascii="Arial Narrow" w:hAnsi="Arial Narrow" w:cs="Arial"/>
          <w:sz w:val="12"/>
          <w:szCs w:val="12"/>
        </w:rPr>
        <w:t>clause 14.2 and clause 15 below.</w:t>
      </w:r>
    </w:p>
    <w:p w14:paraId="423BA491" w14:textId="4F7D38A6" w:rsidR="00624E38" w:rsidRPr="00A2165B" w:rsidRDefault="00624E38" w:rsidP="003D13F8">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Except </w:t>
      </w:r>
      <w:r w:rsidR="003D13F8" w:rsidRPr="00A2165B">
        <w:rPr>
          <w:rFonts w:ascii="Arial Narrow" w:hAnsi="Arial Narrow" w:cs="Arial"/>
          <w:sz w:val="12"/>
          <w:szCs w:val="12"/>
        </w:rPr>
        <w:t>i</w:t>
      </w:r>
      <w:r w:rsidRPr="00A2165B">
        <w:rPr>
          <w:rFonts w:ascii="Arial Narrow" w:hAnsi="Arial Narrow" w:cs="Arial"/>
          <w:sz w:val="12"/>
          <w:szCs w:val="12"/>
        </w:rPr>
        <w:t xml:space="preserve">n respect of death or personal </w:t>
      </w:r>
      <w:r w:rsidR="003D13F8" w:rsidRPr="00A2165B">
        <w:rPr>
          <w:rFonts w:ascii="Arial Narrow" w:hAnsi="Arial Narrow" w:cs="Arial"/>
          <w:sz w:val="12"/>
          <w:szCs w:val="12"/>
        </w:rPr>
        <w:t>i</w:t>
      </w:r>
      <w:r w:rsidRPr="00A2165B">
        <w:rPr>
          <w:rFonts w:ascii="Arial Narrow" w:hAnsi="Arial Narrow" w:cs="Arial"/>
          <w:sz w:val="12"/>
          <w:szCs w:val="12"/>
        </w:rPr>
        <w:t>njury, fraud or fraudulent misrepresent</w:t>
      </w:r>
      <w:r w:rsidR="003D13F8" w:rsidRPr="00A2165B">
        <w:rPr>
          <w:rFonts w:ascii="Arial Narrow" w:hAnsi="Arial Narrow" w:cs="Arial"/>
          <w:sz w:val="12"/>
          <w:szCs w:val="12"/>
        </w:rPr>
        <w:t>a</w:t>
      </w:r>
      <w:r w:rsidRPr="00A2165B">
        <w:rPr>
          <w:rFonts w:ascii="Arial Narrow" w:hAnsi="Arial Narrow" w:cs="Arial"/>
          <w:sz w:val="12"/>
          <w:szCs w:val="12"/>
        </w:rPr>
        <w:t xml:space="preserve">tion or any other liability which </w:t>
      </w:r>
      <w:r w:rsidR="003D13F8" w:rsidRPr="00A2165B">
        <w:rPr>
          <w:rFonts w:ascii="Arial Narrow" w:hAnsi="Arial Narrow" w:cs="Arial"/>
          <w:sz w:val="12"/>
          <w:szCs w:val="12"/>
        </w:rPr>
        <w:t>cannot</w:t>
      </w:r>
      <w:r w:rsidRPr="00A2165B">
        <w:rPr>
          <w:rFonts w:ascii="Arial Narrow" w:hAnsi="Arial Narrow" w:cs="Arial"/>
          <w:sz w:val="12"/>
          <w:szCs w:val="12"/>
        </w:rPr>
        <w:t xml:space="preserve"> be legally excluded or limited and where any of the foregoing are caused by the Company's negligence, the Company wil</w:t>
      </w:r>
      <w:r w:rsidR="003D13F8" w:rsidRPr="00A2165B">
        <w:rPr>
          <w:rFonts w:ascii="Arial Narrow" w:hAnsi="Arial Narrow" w:cs="Arial"/>
          <w:sz w:val="12"/>
          <w:szCs w:val="12"/>
        </w:rPr>
        <w:t>l</w:t>
      </w:r>
      <w:r w:rsidRPr="00A2165B">
        <w:rPr>
          <w:rFonts w:ascii="Arial Narrow" w:hAnsi="Arial Narrow" w:cs="Arial"/>
          <w:sz w:val="12"/>
          <w:szCs w:val="12"/>
        </w:rPr>
        <w:t xml:space="preserve"> not by reason of </w:t>
      </w:r>
      <w:r w:rsidR="003D13F8" w:rsidRPr="00A2165B">
        <w:rPr>
          <w:rFonts w:ascii="Arial Narrow" w:hAnsi="Arial Narrow" w:cs="Arial"/>
          <w:sz w:val="12"/>
          <w:szCs w:val="12"/>
        </w:rPr>
        <w:t>a</w:t>
      </w:r>
      <w:r w:rsidRPr="00A2165B">
        <w:rPr>
          <w:rFonts w:ascii="Arial Narrow" w:hAnsi="Arial Narrow" w:cs="Arial"/>
          <w:sz w:val="12"/>
          <w:szCs w:val="12"/>
        </w:rPr>
        <w:t xml:space="preserve">ny representation, </w:t>
      </w:r>
      <w:r w:rsidR="003D13F8" w:rsidRPr="00A2165B">
        <w:rPr>
          <w:rFonts w:ascii="Arial Narrow" w:hAnsi="Arial Narrow" w:cs="Arial"/>
          <w:sz w:val="12"/>
          <w:szCs w:val="12"/>
        </w:rPr>
        <w:t>i</w:t>
      </w:r>
      <w:r w:rsidRPr="00A2165B">
        <w:rPr>
          <w:rFonts w:ascii="Arial Narrow" w:hAnsi="Arial Narrow" w:cs="Arial"/>
          <w:sz w:val="12"/>
          <w:szCs w:val="12"/>
        </w:rPr>
        <w:t xml:space="preserve">mplied warranty, </w:t>
      </w:r>
      <w:r w:rsidR="003D13F8" w:rsidRPr="00A2165B">
        <w:rPr>
          <w:rFonts w:ascii="Arial Narrow" w:hAnsi="Arial Narrow" w:cs="Arial"/>
          <w:sz w:val="12"/>
          <w:szCs w:val="12"/>
        </w:rPr>
        <w:t xml:space="preserve">condition </w:t>
      </w:r>
      <w:r w:rsidRPr="00A2165B">
        <w:rPr>
          <w:rFonts w:ascii="Arial Narrow" w:hAnsi="Arial Narrow" w:cs="Arial"/>
          <w:sz w:val="12"/>
          <w:szCs w:val="12"/>
        </w:rPr>
        <w:t xml:space="preserve">or other term, or </w:t>
      </w:r>
      <w:r w:rsidR="003D13F8" w:rsidRPr="00A2165B">
        <w:rPr>
          <w:rFonts w:ascii="Arial Narrow" w:hAnsi="Arial Narrow" w:cs="Arial"/>
          <w:sz w:val="12"/>
          <w:szCs w:val="12"/>
        </w:rPr>
        <w:t>an</w:t>
      </w:r>
      <w:r w:rsidRPr="00A2165B">
        <w:rPr>
          <w:rFonts w:ascii="Arial Narrow" w:hAnsi="Arial Narrow" w:cs="Arial"/>
          <w:sz w:val="12"/>
          <w:szCs w:val="12"/>
        </w:rPr>
        <w:t xml:space="preserve">y duty </w:t>
      </w:r>
      <w:r w:rsidR="003D13F8" w:rsidRPr="00A2165B">
        <w:rPr>
          <w:rFonts w:ascii="Arial Narrow" w:hAnsi="Arial Narrow" w:cs="Arial"/>
          <w:sz w:val="12"/>
          <w:szCs w:val="12"/>
        </w:rPr>
        <w:t>a</w:t>
      </w:r>
      <w:r w:rsidRPr="00A2165B">
        <w:rPr>
          <w:rFonts w:ascii="Arial Narrow" w:hAnsi="Arial Narrow" w:cs="Arial"/>
          <w:sz w:val="12"/>
          <w:szCs w:val="12"/>
        </w:rPr>
        <w:t>t common law or u</w:t>
      </w:r>
      <w:r w:rsidR="003D13F8" w:rsidRPr="00A2165B">
        <w:rPr>
          <w:rFonts w:ascii="Arial Narrow" w:hAnsi="Arial Narrow" w:cs="Arial"/>
          <w:sz w:val="12"/>
          <w:szCs w:val="12"/>
        </w:rPr>
        <w:t>nd</w:t>
      </w:r>
      <w:r w:rsidRPr="00A2165B">
        <w:rPr>
          <w:rFonts w:ascii="Arial Narrow" w:hAnsi="Arial Narrow" w:cs="Arial"/>
          <w:sz w:val="12"/>
          <w:szCs w:val="12"/>
        </w:rPr>
        <w:t xml:space="preserve">er the </w:t>
      </w:r>
      <w:r w:rsidR="003D13F8" w:rsidRPr="00A2165B">
        <w:rPr>
          <w:rFonts w:ascii="Arial Narrow" w:hAnsi="Arial Narrow" w:cs="Arial"/>
          <w:sz w:val="12"/>
          <w:szCs w:val="12"/>
        </w:rPr>
        <w:t>express</w:t>
      </w:r>
      <w:r w:rsidRPr="00A2165B">
        <w:rPr>
          <w:rFonts w:ascii="Arial Narrow" w:hAnsi="Arial Narrow" w:cs="Arial"/>
          <w:sz w:val="12"/>
          <w:szCs w:val="12"/>
        </w:rPr>
        <w:t xml:space="preserve"> terms contained herein, be liable for </w:t>
      </w:r>
      <w:r w:rsidR="003D13F8" w:rsidRPr="00A2165B">
        <w:rPr>
          <w:rFonts w:ascii="Arial Narrow" w:hAnsi="Arial Narrow" w:cs="Arial"/>
          <w:sz w:val="12"/>
          <w:szCs w:val="12"/>
        </w:rPr>
        <w:t>any loss</w:t>
      </w:r>
      <w:r w:rsidRPr="00A2165B">
        <w:rPr>
          <w:rFonts w:ascii="Arial Narrow" w:hAnsi="Arial Narrow" w:cs="Arial"/>
          <w:sz w:val="12"/>
          <w:szCs w:val="12"/>
        </w:rPr>
        <w:t xml:space="preserve"> of </w:t>
      </w:r>
      <w:r w:rsidR="003D13F8" w:rsidRPr="00A2165B">
        <w:rPr>
          <w:rFonts w:ascii="Arial Narrow" w:hAnsi="Arial Narrow" w:cs="Arial"/>
          <w:sz w:val="12"/>
          <w:szCs w:val="12"/>
        </w:rPr>
        <w:t>profit</w:t>
      </w:r>
      <w:r w:rsidRPr="00A2165B">
        <w:rPr>
          <w:rFonts w:ascii="Arial Narrow" w:hAnsi="Arial Narrow" w:cs="Arial"/>
          <w:sz w:val="12"/>
          <w:szCs w:val="12"/>
        </w:rPr>
        <w:t xml:space="preserve"> or </w:t>
      </w:r>
      <w:r w:rsidR="003D13F8" w:rsidRPr="00A2165B">
        <w:rPr>
          <w:rFonts w:ascii="Arial Narrow" w:hAnsi="Arial Narrow" w:cs="Arial"/>
          <w:sz w:val="12"/>
          <w:szCs w:val="12"/>
        </w:rPr>
        <w:t>an</w:t>
      </w:r>
      <w:r w:rsidRPr="00A2165B">
        <w:rPr>
          <w:rFonts w:ascii="Arial Narrow" w:hAnsi="Arial Narrow" w:cs="Arial"/>
          <w:sz w:val="12"/>
          <w:szCs w:val="12"/>
        </w:rPr>
        <w:t xml:space="preserve">y </w:t>
      </w:r>
      <w:r w:rsidR="003D13F8" w:rsidRPr="00A2165B">
        <w:rPr>
          <w:rFonts w:ascii="Arial Narrow" w:hAnsi="Arial Narrow" w:cs="Arial"/>
          <w:sz w:val="12"/>
          <w:szCs w:val="12"/>
        </w:rPr>
        <w:t>i</w:t>
      </w:r>
      <w:r w:rsidRPr="00A2165B">
        <w:rPr>
          <w:rFonts w:ascii="Arial Narrow" w:hAnsi="Arial Narrow" w:cs="Arial"/>
          <w:sz w:val="12"/>
          <w:szCs w:val="12"/>
        </w:rPr>
        <w:t xml:space="preserve">ndirect, </w:t>
      </w:r>
      <w:r w:rsidR="003D13F8" w:rsidRPr="00A2165B">
        <w:rPr>
          <w:rFonts w:ascii="Arial Narrow" w:hAnsi="Arial Narrow" w:cs="Arial"/>
          <w:sz w:val="12"/>
          <w:szCs w:val="12"/>
        </w:rPr>
        <w:t>s</w:t>
      </w:r>
      <w:r w:rsidRPr="00A2165B">
        <w:rPr>
          <w:rFonts w:ascii="Arial Narrow" w:hAnsi="Arial Narrow" w:cs="Arial"/>
          <w:sz w:val="12"/>
          <w:szCs w:val="12"/>
        </w:rPr>
        <w:t>peci</w:t>
      </w:r>
      <w:r w:rsidR="003D13F8" w:rsidRPr="00A2165B">
        <w:rPr>
          <w:rFonts w:ascii="Arial Narrow" w:hAnsi="Arial Narrow" w:cs="Arial"/>
          <w:sz w:val="12"/>
          <w:szCs w:val="12"/>
        </w:rPr>
        <w:t>a</w:t>
      </w:r>
      <w:r w:rsidRPr="00A2165B">
        <w:rPr>
          <w:rFonts w:ascii="Arial Narrow" w:hAnsi="Arial Narrow" w:cs="Arial"/>
          <w:sz w:val="12"/>
          <w:szCs w:val="12"/>
        </w:rPr>
        <w:t xml:space="preserve">l or consequential </w:t>
      </w:r>
      <w:r w:rsidR="003D13F8" w:rsidRPr="00A2165B">
        <w:rPr>
          <w:rFonts w:ascii="Arial Narrow" w:hAnsi="Arial Narrow" w:cs="Arial"/>
          <w:sz w:val="12"/>
          <w:szCs w:val="12"/>
        </w:rPr>
        <w:t>lo</w:t>
      </w:r>
      <w:r w:rsidRPr="00A2165B">
        <w:rPr>
          <w:rFonts w:ascii="Arial Narrow" w:hAnsi="Arial Narrow" w:cs="Arial"/>
          <w:sz w:val="12"/>
          <w:szCs w:val="12"/>
        </w:rPr>
        <w:t xml:space="preserve">ss, damage, costs, expenses or other claims (whether caused by the Company's servants or agents or otherwise) in connection with the performance of </w:t>
      </w:r>
      <w:r w:rsidR="003D13F8" w:rsidRPr="00A2165B">
        <w:rPr>
          <w:rFonts w:ascii="Arial Narrow" w:hAnsi="Arial Narrow" w:cs="Arial"/>
          <w:sz w:val="12"/>
          <w:szCs w:val="12"/>
        </w:rPr>
        <w:t>its</w:t>
      </w:r>
      <w:r w:rsidRPr="00A2165B">
        <w:rPr>
          <w:rFonts w:ascii="Arial Narrow" w:hAnsi="Arial Narrow" w:cs="Arial"/>
          <w:sz w:val="12"/>
          <w:szCs w:val="12"/>
        </w:rPr>
        <w:t xml:space="preserve"> obligations under the Agreement or with </w:t>
      </w:r>
      <w:r w:rsidR="003D13F8" w:rsidRPr="00A2165B">
        <w:rPr>
          <w:rFonts w:ascii="Arial Narrow" w:hAnsi="Arial Narrow" w:cs="Arial"/>
          <w:sz w:val="12"/>
          <w:szCs w:val="12"/>
        </w:rPr>
        <w:t>the</w:t>
      </w:r>
      <w:r w:rsidRPr="00A2165B">
        <w:rPr>
          <w:rFonts w:ascii="Arial Narrow" w:hAnsi="Arial Narrow" w:cs="Arial"/>
          <w:sz w:val="12"/>
          <w:szCs w:val="12"/>
        </w:rPr>
        <w:t xml:space="preserve"> use by the Client of the </w:t>
      </w:r>
      <w:r w:rsidR="003D13F8" w:rsidRPr="00A2165B">
        <w:rPr>
          <w:rFonts w:ascii="Arial Narrow" w:hAnsi="Arial Narrow" w:cs="Arial"/>
          <w:sz w:val="12"/>
          <w:szCs w:val="12"/>
        </w:rPr>
        <w:t>services</w:t>
      </w:r>
      <w:r w:rsidRPr="00A2165B">
        <w:rPr>
          <w:rFonts w:ascii="Arial Narrow" w:hAnsi="Arial Narrow" w:cs="Arial"/>
          <w:sz w:val="12"/>
          <w:szCs w:val="12"/>
        </w:rPr>
        <w:t xml:space="preserve"> supplied.</w:t>
      </w:r>
    </w:p>
    <w:p w14:paraId="3E906DCC" w14:textId="708A9D11" w:rsidR="00624E38" w:rsidRPr="00A2165B" w:rsidRDefault="00624E38" w:rsidP="005B523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shall not be liable to the Client or be deemed to </w:t>
      </w:r>
      <w:r w:rsidR="005B5234" w:rsidRPr="00A2165B">
        <w:rPr>
          <w:rFonts w:ascii="Arial Narrow" w:hAnsi="Arial Narrow" w:cs="Arial"/>
          <w:sz w:val="12"/>
          <w:szCs w:val="12"/>
        </w:rPr>
        <w:t>b</w:t>
      </w:r>
      <w:r w:rsidRPr="00A2165B">
        <w:rPr>
          <w:rFonts w:ascii="Arial Narrow" w:hAnsi="Arial Narrow" w:cs="Arial"/>
          <w:sz w:val="12"/>
          <w:szCs w:val="12"/>
        </w:rPr>
        <w:t xml:space="preserve">e In breach of </w:t>
      </w:r>
      <w:r w:rsidR="005B5234" w:rsidRPr="00A2165B">
        <w:rPr>
          <w:rFonts w:ascii="Arial Narrow" w:hAnsi="Arial Narrow" w:cs="Arial"/>
          <w:sz w:val="12"/>
          <w:szCs w:val="12"/>
        </w:rPr>
        <w:t>the</w:t>
      </w:r>
      <w:r w:rsidRPr="00A2165B">
        <w:rPr>
          <w:rFonts w:ascii="Arial Narrow" w:hAnsi="Arial Narrow" w:cs="Arial"/>
          <w:sz w:val="12"/>
          <w:szCs w:val="12"/>
        </w:rPr>
        <w:t xml:space="preserve"> Agreement by reason of any delay In performing, </w:t>
      </w:r>
      <w:r w:rsidR="005B5234" w:rsidRPr="00A2165B">
        <w:rPr>
          <w:rFonts w:ascii="Arial Narrow" w:hAnsi="Arial Narrow" w:cs="Arial"/>
          <w:sz w:val="12"/>
          <w:szCs w:val="12"/>
        </w:rPr>
        <w:t>or</w:t>
      </w:r>
      <w:r w:rsidRPr="00A2165B">
        <w:rPr>
          <w:rFonts w:ascii="Arial Narrow" w:hAnsi="Arial Narrow" w:cs="Arial"/>
          <w:sz w:val="12"/>
          <w:szCs w:val="12"/>
        </w:rPr>
        <w:t xml:space="preserve"> any failure to perform, any of the Company's </w:t>
      </w:r>
      <w:r w:rsidR="005B5234" w:rsidRPr="00A2165B">
        <w:rPr>
          <w:rFonts w:ascii="Arial Narrow" w:hAnsi="Arial Narrow" w:cs="Arial"/>
          <w:sz w:val="12"/>
          <w:szCs w:val="12"/>
        </w:rPr>
        <w:t>obligations</w:t>
      </w:r>
      <w:r w:rsidRPr="00A2165B">
        <w:rPr>
          <w:rFonts w:ascii="Arial Narrow" w:hAnsi="Arial Narrow" w:cs="Arial"/>
          <w:sz w:val="12"/>
          <w:szCs w:val="12"/>
        </w:rPr>
        <w:t xml:space="preserve"> </w:t>
      </w:r>
      <w:r w:rsidR="005B5234" w:rsidRPr="00A2165B">
        <w:rPr>
          <w:rFonts w:ascii="Arial Narrow" w:hAnsi="Arial Narrow" w:cs="Arial"/>
          <w:sz w:val="12"/>
          <w:szCs w:val="12"/>
        </w:rPr>
        <w:t>i</w:t>
      </w:r>
      <w:r w:rsidRPr="00A2165B">
        <w:rPr>
          <w:rFonts w:ascii="Arial Narrow" w:hAnsi="Arial Narrow" w:cs="Arial"/>
          <w:sz w:val="12"/>
          <w:szCs w:val="12"/>
        </w:rPr>
        <w:t xml:space="preserve">f </w:t>
      </w:r>
      <w:r w:rsidR="005B5234" w:rsidRPr="00A2165B">
        <w:rPr>
          <w:rFonts w:ascii="Arial Narrow" w:hAnsi="Arial Narrow" w:cs="Arial"/>
          <w:sz w:val="12"/>
          <w:szCs w:val="12"/>
        </w:rPr>
        <w:t>the</w:t>
      </w:r>
      <w:r w:rsidRPr="00A2165B">
        <w:rPr>
          <w:rFonts w:ascii="Arial Narrow" w:hAnsi="Arial Narrow" w:cs="Arial"/>
          <w:sz w:val="12"/>
          <w:szCs w:val="12"/>
        </w:rPr>
        <w:t xml:space="preserve"> delay or failure was due to any cause beyond the Company's reasonable control</w:t>
      </w:r>
      <w:r w:rsidR="005B5234" w:rsidRPr="00A2165B">
        <w:rPr>
          <w:rFonts w:ascii="Arial Narrow" w:hAnsi="Arial Narrow" w:cs="Arial"/>
          <w:sz w:val="12"/>
          <w:szCs w:val="12"/>
        </w:rPr>
        <w:t>.</w:t>
      </w:r>
      <w:r w:rsidRPr="00A2165B">
        <w:rPr>
          <w:rFonts w:ascii="Arial Narrow" w:hAnsi="Arial Narrow" w:cs="Arial"/>
          <w:sz w:val="12"/>
          <w:szCs w:val="12"/>
        </w:rPr>
        <w:t xml:space="preserve"> Such causes </w:t>
      </w:r>
      <w:r w:rsidR="005B5234" w:rsidRPr="00A2165B">
        <w:rPr>
          <w:rFonts w:ascii="Arial Narrow" w:hAnsi="Arial Narrow" w:cs="Arial"/>
          <w:sz w:val="12"/>
          <w:szCs w:val="12"/>
        </w:rPr>
        <w:t>i</w:t>
      </w:r>
      <w:r w:rsidRPr="00A2165B">
        <w:rPr>
          <w:rFonts w:ascii="Arial Narrow" w:hAnsi="Arial Narrow" w:cs="Arial"/>
          <w:sz w:val="12"/>
          <w:szCs w:val="12"/>
        </w:rPr>
        <w:t xml:space="preserve">nclude, but </w:t>
      </w:r>
      <w:r w:rsidR="005B5234" w:rsidRPr="00A2165B">
        <w:rPr>
          <w:rFonts w:ascii="Arial Narrow" w:hAnsi="Arial Narrow" w:cs="Arial"/>
          <w:sz w:val="12"/>
          <w:szCs w:val="12"/>
        </w:rPr>
        <w:t>a</w:t>
      </w:r>
      <w:r w:rsidRPr="00A2165B">
        <w:rPr>
          <w:rFonts w:ascii="Arial Narrow" w:hAnsi="Arial Narrow" w:cs="Arial"/>
          <w:sz w:val="12"/>
          <w:szCs w:val="12"/>
        </w:rPr>
        <w:t>r</w:t>
      </w:r>
      <w:r w:rsidR="005B5234" w:rsidRPr="00A2165B">
        <w:rPr>
          <w:rFonts w:ascii="Arial Narrow" w:hAnsi="Arial Narrow" w:cs="Arial"/>
          <w:sz w:val="12"/>
          <w:szCs w:val="12"/>
        </w:rPr>
        <w:t>e</w:t>
      </w:r>
      <w:r w:rsidRPr="00A2165B">
        <w:rPr>
          <w:rFonts w:ascii="Arial Narrow" w:hAnsi="Arial Narrow" w:cs="Arial"/>
          <w:sz w:val="12"/>
          <w:szCs w:val="12"/>
        </w:rPr>
        <w:t xml:space="preserve"> not </w:t>
      </w:r>
      <w:r w:rsidR="005B5234" w:rsidRPr="00A2165B">
        <w:rPr>
          <w:rFonts w:ascii="Arial Narrow" w:hAnsi="Arial Narrow" w:cs="Arial"/>
          <w:sz w:val="12"/>
          <w:szCs w:val="12"/>
        </w:rPr>
        <w:t>limited</w:t>
      </w:r>
      <w:r w:rsidRPr="00A2165B">
        <w:rPr>
          <w:rFonts w:ascii="Arial Narrow" w:hAnsi="Arial Narrow" w:cs="Arial"/>
          <w:sz w:val="12"/>
          <w:szCs w:val="12"/>
        </w:rPr>
        <w:t xml:space="preserve"> to: a force m</w:t>
      </w:r>
      <w:r w:rsidR="005B5234" w:rsidRPr="00A2165B">
        <w:rPr>
          <w:rFonts w:ascii="Arial Narrow" w:hAnsi="Arial Narrow" w:cs="Arial"/>
          <w:sz w:val="12"/>
          <w:szCs w:val="12"/>
        </w:rPr>
        <w:t>a</w:t>
      </w:r>
      <w:r w:rsidRPr="00A2165B">
        <w:rPr>
          <w:rFonts w:ascii="Arial Narrow" w:hAnsi="Arial Narrow" w:cs="Arial"/>
          <w:sz w:val="12"/>
          <w:szCs w:val="12"/>
        </w:rPr>
        <w:t>jeure event, insuffi</w:t>
      </w:r>
      <w:r w:rsidR="005B5234" w:rsidRPr="00A2165B">
        <w:rPr>
          <w:rFonts w:ascii="Arial Narrow" w:hAnsi="Arial Narrow" w:cs="Arial"/>
          <w:sz w:val="12"/>
          <w:szCs w:val="12"/>
        </w:rPr>
        <w:t>ci</w:t>
      </w:r>
      <w:r w:rsidRPr="00A2165B">
        <w:rPr>
          <w:rFonts w:ascii="Arial Narrow" w:hAnsi="Arial Narrow" w:cs="Arial"/>
          <w:sz w:val="12"/>
          <w:szCs w:val="12"/>
        </w:rPr>
        <w:t>ent or improper p</w:t>
      </w:r>
      <w:r w:rsidR="005B5234" w:rsidRPr="00A2165B">
        <w:rPr>
          <w:rFonts w:ascii="Arial Narrow" w:hAnsi="Arial Narrow" w:cs="Arial"/>
          <w:sz w:val="12"/>
          <w:szCs w:val="12"/>
        </w:rPr>
        <w:t>ac</w:t>
      </w:r>
      <w:r w:rsidRPr="00A2165B">
        <w:rPr>
          <w:rFonts w:ascii="Arial Narrow" w:hAnsi="Arial Narrow" w:cs="Arial"/>
          <w:sz w:val="12"/>
          <w:szCs w:val="12"/>
        </w:rPr>
        <w:t xml:space="preserve">king, labelling or addressing by the Client. </w:t>
      </w:r>
    </w:p>
    <w:p w14:paraId="7EE5ADE0" w14:textId="0298ED54" w:rsidR="00624E38" w:rsidRPr="00A2165B" w:rsidRDefault="00624E38" w:rsidP="00B75B1F">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w:t>
      </w:r>
      <w:r w:rsidR="005B5234" w:rsidRPr="00A2165B">
        <w:rPr>
          <w:rFonts w:ascii="Arial Narrow" w:hAnsi="Arial Narrow" w:cs="Arial"/>
          <w:sz w:val="12"/>
          <w:szCs w:val="12"/>
        </w:rPr>
        <w:t>mpa</w:t>
      </w:r>
      <w:r w:rsidRPr="00A2165B">
        <w:rPr>
          <w:rFonts w:ascii="Arial Narrow" w:hAnsi="Arial Narrow" w:cs="Arial"/>
          <w:sz w:val="12"/>
          <w:szCs w:val="12"/>
        </w:rPr>
        <w:t xml:space="preserve">ny </w:t>
      </w:r>
      <w:r w:rsidR="005B5234" w:rsidRPr="00A2165B">
        <w:rPr>
          <w:rFonts w:ascii="Arial Narrow" w:hAnsi="Arial Narrow" w:cs="Arial"/>
          <w:sz w:val="12"/>
          <w:szCs w:val="12"/>
        </w:rPr>
        <w:t>s</w:t>
      </w:r>
      <w:r w:rsidRPr="00A2165B">
        <w:rPr>
          <w:rFonts w:ascii="Arial Narrow" w:hAnsi="Arial Narrow" w:cs="Arial"/>
          <w:sz w:val="12"/>
          <w:szCs w:val="12"/>
        </w:rPr>
        <w:t xml:space="preserve">hall not be </w:t>
      </w:r>
      <w:r w:rsidR="00B75B1F" w:rsidRPr="00A2165B">
        <w:rPr>
          <w:rFonts w:ascii="Arial Narrow" w:hAnsi="Arial Narrow" w:cs="Arial"/>
          <w:sz w:val="12"/>
          <w:szCs w:val="12"/>
        </w:rPr>
        <w:t xml:space="preserve">liable </w:t>
      </w:r>
      <w:r w:rsidRPr="00A2165B">
        <w:rPr>
          <w:rFonts w:ascii="Arial Narrow" w:hAnsi="Arial Narrow" w:cs="Arial"/>
          <w:sz w:val="12"/>
          <w:szCs w:val="12"/>
        </w:rPr>
        <w:t>for a</w:t>
      </w:r>
      <w:r w:rsidR="00B75B1F" w:rsidRPr="00A2165B">
        <w:rPr>
          <w:rFonts w:ascii="Arial Narrow" w:hAnsi="Arial Narrow" w:cs="Arial"/>
          <w:sz w:val="12"/>
          <w:szCs w:val="12"/>
        </w:rPr>
        <w:t>n</w:t>
      </w:r>
      <w:r w:rsidRPr="00A2165B">
        <w:rPr>
          <w:rFonts w:ascii="Arial Narrow" w:hAnsi="Arial Narrow" w:cs="Arial"/>
          <w:sz w:val="12"/>
          <w:szCs w:val="12"/>
        </w:rPr>
        <w:t xml:space="preserve">y theft, </w:t>
      </w:r>
      <w:r w:rsidR="00B75B1F" w:rsidRPr="00A2165B">
        <w:rPr>
          <w:rFonts w:ascii="Arial Narrow" w:hAnsi="Arial Narrow" w:cs="Arial"/>
          <w:sz w:val="12"/>
          <w:szCs w:val="12"/>
        </w:rPr>
        <w:t>f</w:t>
      </w:r>
      <w:r w:rsidRPr="00A2165B">
        <w:rPr>
          <w:rFonts w:ascii="Arial Narrow" w:hAnsi="Arial Narrow" w:cs="Arial"/>
          <w:sz w:val="12"/>
          <w:szCs w:val="12"/>
        </w:rPr>
        <w:t>ire damage or other dam</w:t>
      </w:r>
      <w:r w:rsidR="00B75B1F" w:rsidRPr="00A2165B">
        <w:rPr>
          <w:rFonts w:ascii="Arial Narrow" w:hAnsi="Arial Narrow" w:cs="Arial"/>
          <w:sz w:val="12"/>
          <w:szCs w:val="12"/>
        </w:rPr>
        <w:t>age</w:t>
      </w:r>
      <w:r w:rsidRPr="00A2165B">
        <w:rPr>
          <w:rFonts w:ascii="Arial Narrow" w:hAnsi="Arial Narrow" w:cs="Arial"/>
          <w:sz w:val="12"/>
          <w:szCs w:val="12"/>
        </w:rPr>
        <w:t xml:space="preserve"> howsoever caused whilst the Goods are </w:t>
      </w:r>
      <w:r w:rsidR="00B75B1F" w:rsidRPr="00A2165B">
        <w:rPr>
          <w:rFonts w:ascii="Arial Narrow" w:hAnsi="Arial Narrow" w:cs="Arial"/>
          <w:sz w:val="12"/>
          <w:szCs w:val="12"/>
        </w:rPr>
        <w:t>i</w:t>
      </w:r>
      <w:r w:rsidRPr="00A2165B">
        <w:rPr>
          <w:rFonts w:ascii="Arial Narrow" w:hAnsi="Arial Narrow" w:cs="Arial"/>
          <w:sz w:val="12"/>
          <w:szCs w:val="12"/>
        </w:rPr>
        <w:t>n transit where such transit is arranged by the Client</w:t>
      </w:r>
      <w:r w:rsidR="00B75B1F" w:rsidRPr="00A2165B">
        <w:rPr>
          <w:rFonts w:ascii="Arial Narrow" w:hAnsi="Arial Narrow" w:cs="Arial"/>
          <w:sz w:val="12"/>
          <w:szCs w:val="12"/>
        </w:rPr>
        <w:t>.</w:t>
      </w:r>
      <w:r w:rsidRPr="00A2165B">
        <w:rPr>
          <w:rFonts w:ascii="Arial Narrow" w:hAnsi="Arial Narrow" w:cs="Arial"/>
          <w:sz w:val="12"/>
          <w:szCs w:val="12"/>
        </w:rPr>
        <w:t xml:space="preserve"> </w:t>
      </w:r>
    </w:p>
    <w:p w14:paraId="30B84F79" w14:textId="58B3508B" w:rsidR="00624E38" w:rsidRPr="00A2165B" w:rsidRDefault="00624E38" w:rsidP="00970D3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shall not </w:t>
      </w:r>
      <w:r w:rsidR="00970D3B" w:rsidRPr="00A2165B">
        <w:rPr>
          <w:rFonts w:ascii="Arial Narrow" w:hAnsi="Arial Narrow" w:cs="Arial"/>
          <w:sz w:val="12"/>
          <w:szCs w:val="12"/>
        </w:rPr>
        <w:t>be</w:t>
      </w:r>
      <w:r w:rsidRPr="00A2165B">
        <w:rPr>
          <w:rFonts w:ascii="Arial Narrow" w:hAnsi="Arial Narrow" w:cs="Arial"/>
          <w:sz w:val="12"/>
          <w:szCs w:val="12"/>
        </w:rPr>
        <w:t xml:space="preserve"> liable </w:t>
      </w:r>
      <w:r w:rsidR="00970D3B" w:rsidRPr="00A2165B">
        <w:rPr>
          <w:rFonts w:ascii="Arial Narrow" w:hAnsi="Arial Narrow" w:cs="Arial"/>
          <w:sz w:val="12"/>
          <w:szCs w:val="12"/>
        </w:rPr>
        <w:t>f</w:t>
      </w:r>
      <w:r w:rsidRPr="00A2165B">
        <w:rPr>
          <w:rFonts w:ascii="Arial Narrow" w:hAnsi="Arial Narrow" w:cs="Arial"/>
          <w:sz w:val="12"/>
          <w:szCs w:val="12"/>
        </w:rPr>
        <w:t xml:space="preserve">or any decay, spoilage or destruction, leakage or deficiency or for any </w:t>
      </w:r>
      <w:r w:rsidR="00970D3B" w:rsidRPr="00A2165B">
        <w:rPr>
          <w:rFonts w:ascii="Arial Narrow" w:hAnsi="Arial Narrow" w:cs="Arial"/>
          <w:sz w:val="12"/>
          <w:szCs w:val="12"/>
        </w:rPr>
        <w:t>specific</w:t>
      </w:r>
      <w:r w:rsidRPr="00A2165B">
        <w:rPr>
          <w:rFonts w:ascii="Arial Narrow" w:hAnsi="Arial Narrow" w:cs="Arial"/>
          <w:sz w:val="12"/>
          <w:szCs w:val="12"/>
        </w:rPr>
        <w:t xml:space="preserve"> packaging or conditions of storage for Goods of a perishable nature. It is the Client's sole responsibility for providing the Company with the shelf life period of the perishable Goods and for ensuring that they </w:t>
      </w:r>
      <w:r w:rsidR="00970D3B" w:rsidRPr="00A2165B">
        <w:rPr>
          <w:rFonts w:ascii="Arial Narrow" w:hAnsi="Arial Narrow" w:cs="Arial"/>
          <w:sz w:val="12"/>
          <w:szCs w:val="12"/>
        </w:rPr>
        <w:t>a</w:t>
      </w:r>
      <w:r w:rsidRPr="00A2165B">
        <w:rPr>
          <w:rFonts w:ascii="Arial Narrow" w:hAnsi="Arial Narrow" w:cs="Arial"/>
          <w:sz w:val="12"/>
          <w:szCs w:val="12"/>
        </w:rPr>
        <w:t>r</w:t>
      </w:r>
      <w:r w:rsidR="00970D3B" w:rsidRPr="00A2165B">
        <w:rPr>
          <w:rFonts w:ascii="Arial Narrow" w:hAnsi="Arial Narrow" w:cs="Arial"/>
          <w:sz w:val="12"/>
          <w:szCs w:val="12"/>
        </w:rPr>
        <w:t>e</w:t>
      </w:r>
      <w:r w:rsidRPr="00A2165B">
        <w:rPr>
          <w:rFonts w:ascii="Arial Narrow" w:hAnsi="Arial Narrow" w:cs="Arial"/>
          <w:sz w:val="12"/>
          <w:szCs w:val="12"/>
        </w:rPr>
        <w:t xml:space="preserve"> correctly packaged for the product they </w:t>
      </w:r>
      <w:r w:rsidR="00970D3B" w:rsidRPr="00A2165B">
        <w:rPr>
          <w:rFonts w:ascii="Arial Narrow" w:hAnsi="Arial Narrow" w:cs="Arial"/>
          <w:sz w:val="12"/>
          <w:szCs w:val="12"/>
        </w:rPr>
        <w:t>a</w:t>
      </w:r>
      <w:r w:rsidRPr="00A2165B">
        <w:rPr>
          <w:rFonts w:ascii="Arial Narrow" w:hAnsi="Arial Narrow" w:cs="Arial"/>
          <w:sz w:val="12"/>
          <w:szCs w:val="12"/>
        </w:rPr>
        <w:t xml:space="preserve">re to provide </w:t>
      </w:r>
      <w:r w:rsidR="00970D3B" w:rsidRPr="00A2165B">
        <w:rPr>
          <w:rFonts w:ascii="Arial Narrow" w:hAnsi="Arial Narrow" w:cs="Arial"/>
          <w:sz w:val="12"/>
          <w:szCs w:val="12"/>
        </w:rPr>
        <w:t>a</w:t>
      </w:r>
      <w:r w:rsidRPr="00A2165B">
        <w:rPr>
          <w:rFonts w:ascii="Arial Narrow" w:hAnsi="Arial Narrow" w:cs="Arial"/>
          <w:sz w:val="12"/>
          <w:szCs w:val="12"/>
        </w:rPr>
        <w:t>nd the Company accepts no responsibility for the accuracy of this informa</w:t>
      </w:r>
      <w:r w:rsidR="00970D3B" w:rsidRPr="00A2165B">
        <w:rPr>
          <w:rFonts w:ascii="Arial Narrow" w:hAnsi="Arial Narrow" w:cs="Arial"/>
          <w:sz w:val="12"/>
          <w:szCs w:val="12"/>
        </w:rPr>
        <w:t>t</w:t>
      </w:r>
      <w:r w:rsidRPr="00A2165B">
        <w:rPr>
          <w:rFonts w:ascii="Arial Narrow" w:hAnsi="Arial Narrow" w:cs="Arial"/>
          <w:sz w:val="12"/>
          <w:szCs w:val="12"/>
        </w:rPr>
        <w:t>ion.</w:t>
      </w:r>
    </w:p>
    <w:p w14:paraId="5147AA56" w14:textId="0702583D" w:rsidR="00624E38" w:rsidRPr="00A2165B" w:rsidRDefault="00624E38" w:rsidP="00C379ED">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lastRenderedPageBreak/>
        <w:t xml:space="preserve">The </w:t>
      </w:r>
      <w:r w:rsidR="00C379ED" w:rsidRPr="00A2165B">
        <w:rPr>
          <w:rFonts w:ascii="Arial Narrow" w:hAnsi="Arial Narrow" w:cs="Arial"/>
          <w:sz w:val="12"/>
          <w:szCs w:val="12"/>
        </w:rPr>
        <w:t>Company</w:t>
      </w:r>
      <w:r w:rsidRPr="00A2165B">
        <w:rPr>
          <w:rFonts w:ascii="Arial Narrow" w:hAnsi="Arial Narrow" w:cs="Arial"/>
          <w:sz w:val="12"/>
          <w:szCs w:val="12"/>
        </w:rPr>
        <w:t xml:space="preserve"> shall n</w:t>
      </w:r>
      <w:r w:rsidR="00C379ED" w:rsidRPr="00A2165B">
        <w:rPr>
          <w:rFonts w:ascii="Arial Narrow" w:hAnsi="Arial Narrow" w:cs="Arial"/>
          <w:sz w:val="12"/>
          <w:szCs w:val="12"/>
        </w:rPr>
        <w:t>o</w:t>
      </w:r>
      <w:r w:rsidRPr="00A2165B">
        <w:rPr>
          <w:rFonts w:ascii="Arial Narrow" w:hAnsi="Arial Narrow" w:cs="Arial"/>
          <w:sz w:val="12"/>
          <w:szCs w:val="12"/>
        </w:rPr>
        <w:t xml:space="preserve">t be </w:t>
      </w:r>
      <w:r w:rsidR="00C379ED" w:rsidRPr="00A2165B">
        <w:rPr>
          <w:rFonts w:ascii="Arial Narrow" w:hAnsi="Arial Narrow" w:cs="Arial"/>
          <w:sz w:val="12"/>
          <w:szCs w:val="12"/>
        </w:rPr>
        <w:t>li</w:t>
      </w:r>
      <w:r w:rsidRPr="00A2165B">
        <w:rPr>
          <w:rFonts w:ascii="Arial Narrow" w:hAnsi="Arial Narrow" w:cs="Arial"/>
          <w:sz w:val="12"/>
          <w:szCs w:val="12"/>
        </w:rPr>
        <w:t xml:space="preserve">able </w:t>
      </w:r>
      <w:r w:rsidR="00C379ED" w:rsidRPr="00A2165B">
        <w:rPr>
          <w:rFonts w:ascii="Arial Narrow" w:hAnsi="Arial Narrow" w:cs="Arial"/>
          <w:sz w:val="12"/>
          <w:szCs w:val="12"/>
        </w:rPr>
        <w:t>i</w:t>
      </w:r>
      <w:r w:rsidRPr="00A2165B">
        <w:rPr>
          <w:rFonts w:ascii="Arial Narrow" w:hAnsi="Arial Narrow" w:cs="Arial"/>
          <w:sz w:val="12"/>
          <w:szCs w:val="12"/>
        </w:rPr>
        <w:t xml:space="preserve">n respect of Goods where </w:t>
      </w:r>
      <w:r w:rsidR="00C379ED" w:rsidRPr="00A2165B">
        <w:rPr>
          <w:rFonts w:ascii="Arial Narrow" w:hAnsi="Arial Narrow" w:cs="Arial"/>
          <w:sz w:val="12"/>
          <w:szCs w:val="12"/>
        </w:rPr>
        <w:t>i</w:t>
      </w:r>
      <w:r w:rsidRPr="00A2165B">
        <w:rPr>
          <w:rFonts w:ascii="Arial Narrow" w:hAnsi="Arial Narrow" w:cs="Arial"/>
          <w:sz w:val="12"/>
          <w:szCs w:val="12"/>
        </w:rPr>
        <w:t xml:space="preserve">t </w:t>
      </w:r>
      <w:r w:rsidR="00C379ED" w:rsidRPr="00A2165B">
        <w:rPr>
          <w:rFonts w:ascii="Arial Narrow" w:hAnsi="Arial Narrow" w:cs="Arial"/>
          <w:sz w:val="12"/>
          <w:szCs w:val="12"/>
        </w:rPr>
        <w:t>i</w:t>
      </w:r>
      <w:r w:rsidRPr="00A2165B">
        <w:rPr>
          <w:rFonts w:ascii="Arial Narrow" w:hAnsi="Arial Narrow" w:cs="Arial"/>
          <w:sz w:val="12"/>
          <w:szCs w:val="12"/>
        </w:rPr>
        <w:t xml:space="preserve">s found that there has been </w:t>
      </w:r>
      <w:r w:rsidR="00C379ED" w:rsidRPr="00A2165B">
        <w:rPr>
          <w:rFonts w:ascii="Arial Narrow" w:hAnsi="Arial Narrow" w:cs="Arial"/>
          <w:sz w:val="12"/>
          <w:szCs w:val="12"/>
        </w:rPr>
        <w:t>fraud</w:t>
      </w:r>
      <w:r w:rsidRPr="00A2165B">
        <w:rPr>
          <w:rFonts w:ascii="Arial Narrow" w:hAnsi="Arial Narrow" w:cs="Arial"/>
          <w:sz w:val="12"/>
          <w:szCs w:val="12"/>
        </w:rPr>
        <w:t xml:space="preserve"> or theft </w:t>
      </w:r>
      <w:r w:rsidR="00C379ED" w:rsidRPr="00A2165B">
        <w:rPr>
          <w:rFonts w:ascii="Arial Narrow" w:hAnsi="Arial Narrow" w:cs="Arial"/>
          <w:sz w:val="12"/>
          <w:szCs w:val="12"/>
        </w:rPr>
        <w:t>o</w:t>
      </w:r>
      <w:r w:rsidRPr="00A2165B">
        <w:rPr>
          <w:rFonts w:ascii="Arial Narrow" w:hAnsi="Arial Narrow" w:cs="Arial"/>
          <w:sz w:val="12"/>
          <w:szCs w:val="12"/>
        </w:rPr>
        <w:t xml:space="preserve">n the </w:t>
      </w:r>
      <w:r w:rsidR="00C379ED" w:rsidRPr="00A2165B">
        <w:rPr>
          <w:rFonts w:ascii="Arial Narrow" w:hAnsi="Arial Narrow" w:cs="Arial"/>
          <w:sz w:val="12"/>
          <w:szCs w:val="12"/>
        </w:rPr>
        <w:t>part</w:t>
      </w:r>
      <w:r w:rsidRPr="00A2165B">
        <w:rPr>
          <w:rFonts w:ascii="Arial Narrow" w:hAnsi="Arial Narrow" w:cs="Arial"/>
          <w:sz w:val="12"/>
          <w:szCs w:val="12"/>
        </w:rPr>
        <w:t xml:space="preserve"> of the Client.</w:t>
      </w:r>
    </w:p>
    <w:p w14:paraId="4AEA01FC" w14:textId="27C7A20B" w:rsidR="00624E38" w:rsidRPr="00A2165B" w:rsidRDefault="00624E38" w:rsidP="007452B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Client sh</w:t>
      </w:r>
      <w:r w:rsidR="007452B4" w:rsidRPr="00A2165B">
        <w:rPr>
          <w:rFonts w:ascii="Arial Narrow" w:hAnsi="Arial Narrow" w:cs="Arial"/>
          <w:sz w:val="12"/>
          <w:szCs w:val="12"/>
        </w:rPr>
        <w:t>a</w:t>
      </w:r>
      <w:r w:rsidRPr="00A2165B">
        <w:rPr>
          <w:rFonts w:ascii="Arial Narrow" w:hAnsi="Arial Narrow" w:cs="Arial"/>
          <w:sz w:val="12"/>
          <w:szCs w:val="12"/>
        </w:rPr>
        <w:t>ll indemnify the Company against all damages, costs, claims and expenses suffered by the C</w:t>
      </w:r>
      <w:r w:rsidR="007452B4" w:rsidRPr="00A2165B">
        <w:rPr>
          <w:rFonts w:ascii="Arial Narrow" w:hAnsi="Arial Narrow" w:cs="Arial"/>
          <w:sz w:val="12"/>
          <w:szCs w:val="12"/>
        </w:rPr>
        <w:t>om</w:t>
      </w:r>
      <w:r w:rsidRPr="00A2165B">
        <w:rPr>
          <w:rFonts w:ascii="Arial Narrow" w:hAnsi="Arial Narrow" w:cs="Arial"/>
          <w:sz w:val="12"/>
          <w:szCs w:val="12"/>
        </w:rPr>
        <w:t xml:space="preserve">pany </w:t>
      </w:r>
      <w:r w:rsidR="007452B4" w:rsidRPr="00A2165B">
        <w:rPr>
          <w:rFonts w:ascii="Arial Narrow" w:hAnsi="Arial Narrow" w:cs="Arial"/>
          <w:sz w:val="12"/>
          <w:szCs w:val="12"/>
        </w:rPr>
        <w:t>ar</w:t>
      </w:r>
      <w:r w:rsidRPr="00A2165B">
        <w:rPr>
          <w:rFonts w:ascii="Arial Narrow" w:hAnsi="Arial Narrow" w:cs="Arial"/>
          <w:sz w:val="12"/>
          <w:szCs w:val="12"/>
        </w:rPr>
        <w:t>ising from loss or damage (in</w:t>
      </w:r>
      <w:r w:rsidR="007452B4" w:rsidRPr="00A2165B">
        <w:rPr>
          <w:rFonts w:ascii="Arial Narrow" w:hAnsi="Arial Narrow" w:cs="Arial"/>
          <w:sz w:val="12"/>
          <w:szCs w:val="12"/>
        </w:rPr>
        <w:t>cl</w:t>
      </w:r>
      <w:r w:rsidRPr="00A2165B">
        <w:rPr>
          <w:rFonts w:ascii="Arial Narrow" w:hAnsi="Arial Narrow" w:cs="Arial"/>
          <w:sz w:val="12"/>
          <w:szCs w:val="12"/>
        </w:rPr>
        <w:t>u</w:t>
      </w:r>
      <w:r w:rsidR="007452B4" w:rsidRPr="00A2165B">
        <w:rPr>
          <w:rFonts w:ascii="Arial Narrow" w:hAnsi="Arial Narrow" w:cs="Arial"/>
          <w:sz w:val="12"/>
          <w:szCs w:val="12"/>
        </w:rPr>
        <w:t>d</w:t>
      </w:r>
      <w:r w:rsidRPr="00A2165B">
        <w:rPr>
          <w:rFonts w:ascii="Arial Narrow" w:hAnsi="Arial Narrow" w:cs="Arial"/>
          <w:sz w:val="12"/>
          <w:szCs w:val="12"/>
        </w:rPr>
        <w:t xml:space="preserve">ing that of third parties) caused by any error, </w:t>
      </w:r>
      <w:r w:rsidR="007452B4" w:rsidRPr="00A2165B">
        <w:rPr>
          <w:rFonts w:ascii="Arial Narrow" w:hAnsi="Arial Narrow" w:cs="Arial"/>
          <w:sz w:val="12"/>
          <w:szCs w:val="12"/>
        </w:rPr>
        <w:t>o</w:t>
      </w:r>
      <w:r w:rsidRPr="00A2165B">
        <w:rPr>
          <w:rFonts w:ascii="Arial Narrow" w:hAnsi="Arial Narrow" w:cs="Arial"/>
          <w:sz w:val="12"/>
          <w:szCs w:val="12"/>
        </w:rPr>
        <w:t xml:space="preserve">mission, </w:t>
      </w:r>
      <w:r w:rsidR="007452B4" w:rsidRPr="00A2165B">
        <w:rPr>
          <w:rFonts w:ascii="Arial Narrow" w:hAnsi="Arial Narrow" w:cs="Arial"/>
          <w:sz w:val="12"/>
          <w:szCs w:val="12"/>
        </w:rPr>
        <w:t>mi</w:t>
      </w:r>
      <w:r w:rsidRPr="00A2165B">
        <w:rPr>
          <w:rFonts w:ascii="Arial Narrow" w:hAnsi="Arial Narrow" w:cs="Arial"/>
          <w:sz w:val="12"/>
          <w:szCs w:val="12"/>
        </w:rPr>
        <w:t>s-</w:t>
      </w:r>
      <w:r w:rsidR="007452B4" w:rsidRPr="00A2165B">
        <w:rPr>
          <w:rFonts w:ascii="Arial Narrow" w:hAnsi="Arial Narrow" w:cs="Arial"/>
          <w:sz w:val="12"/>
          <w:szCs w:val="12"/>
        </w:rPr>
        <w:t>statement</w:t>
      </w:r>
      <w:r w:rsidRPr="00A2165B">
        <w:rPr>
          <w:rFonts w:ascii="Arial Narrow" w:hAnsi="Arial Narrow" w:cs="Arial"/>
          <w:sz w:val="12"/>
          <w:szCs w:val="12"/>
        </w:rPr>
        <w:t xml:space="preserve"> or mi</w:t>
      </w:r>
      <w:r w:rsidR="007452B4" w:rsidRPr="00A2165B">
        <w:rPr>
          <w:rFonts w:ascii="Arial Narrow" w:hAnsi="Arial Narrow" w:cs="Arial"/>
          <w:sz w:val="12"/>
          <w:szCs w:val="12"/>
        </w:rPr>
        <w:t>s</w:t>
      </w:r>
      <w:r w:rsidRPr="00A2165B">
        <w:rPr>
          <w:rFonts w:ascii="Arial Narrow" w:hAnsi="Arial Narrow" w:cs="Arial"/>
          <w:sz w:val="12"/>
          <w:szCs w:val="12"/>
        </w:rPr>
        <w:t>repre</w:t>
      </w:r>
      <w:r w:rsidR="007452B4" w:rsidRPr="00A2165B">
        <w:rPr>
          <w:rFonts w:ascii="Arial Narrow" w:hAnsi="Arial Narrow" w:cs="Arial"/>
          <w:sz w:val="12"/>
          <w:szCs w:val="12"/>
        </w:rPr>
        <w:t>s</w:t>
      </w:r>
      <w:r w:rsidRPr="00A2165B">
        <w:rPr>
          <w:rFonts w:ascii="Arial Narrow" w:hAnsi="Arial Narrow" w:cs="Arial"/>
          <w:sz w:val="12"/>
          <w:szCs w:val="12"/>
        </w:rPr>
        <w:t>ent</w:t>
      </w:r>
      <w:r w:rsidR="007452B4" w:rsidRPr="00A2165B">
        <w:rPr>
          <w:rFonts w:ascii="Arial Narrow" w:hAnsi="Arial Narrow" w:cs="Arial"/>
          <w:sz w:val="12"/>
          <w:szCs w:val="12"/>
        </w:rPr>
        <w:t>a</w:t>
      </w:r>
      <w:r w:rsidRPr="00A2165B">
        <w:rPr>
          <w:rFonts w:ascii="Arial Narrow" w:hAnsi="Arial Narrow" w:cs="Arial"/>
          <w:sz w:val="12"/>
          <w:szCs w:val="12"/>
        </w:rPr>
        <w:t>tion by the Client, or hi</w:t>
      </w:r>
      <w:r w:rsidR="007452B4" w:rsidRPr="00A2165B">
        <w:rPr>
          <w:rFonts w:ascii="Arial Narrow" w:hAnsi="Arial Narrow" w:cs="Arial"/>
          <w:sz w:val="12"/>
          <w:szCs w:val="12"/>
        </w:rPr>
        <w:t>s</w:t>
      </w:r>
      <w:r w:rsidRPr="00A2165B">
        <w:rPr>
          <w:rFonts w:ascii="Arial Narrow" w:hAnsi="Arial Narrow" w:cs="Arial"/>
          <w:sz w:val="12"/>
          <w:szCs w:val="12"/>
        </w:rPr>
        <w:t xml:space="preserve"> agents or employee and any claims </w:t>
      </w:r>
      <w:r w:rsidR="007452B4" w:rsidRPr="00A2165B">
        <w:rPr>
          <w:rFonts w:ascii="Arial Narrow" w:hAnsi="Arial Narrow" w:cs="Arial"/>
          <w:sz w:val="12"/>
          <w:szCs w:val="12"/>
        </w:rPr>
        <w:t>c</w:t>
      </w:r>
      <w:r w:rsidRPr="00A2165B">
        <w:rPr>
          <w:rFonts w:ascii="Arial Narrow" w:hAnsi="Arial Narrow" w:cs="Arial"/>
          <w:sz w:val="12"/>
          <w:szCs w:val="12"/>
        </w:rPr>
        <w:t xml:space="preserve">aused by </w:t>
      </w:r>
      <w:r w:rsidR="007452B4" w:rsidRPr="00A2165B">
        <w:rPr>
          <w:rFonts w:ascii="Arial Narrow" w:hAnsi="Arial Narrow" w:cs="Arial"/>
          <w:sz w:val="12"/>
          <w:szCs w:val="12"/>
        </w:rPr>
        <w:t>o</w:t>
      </w:r>
      <w:r w:rsidRPr="00A2165B">
        <w:rPr>
          <w:rFonts w:ascii="Arial Narrow" w:hAnsi="Arial Narrow" w:cs="Arial"/>
          <w:sz w:val="12"/>
          <w:szCs w:val="12"/>
        </w:rPr>
        <w:t>r a</w:t>
      </w:r>
      <w:r w:rsidR="007452B4" w:rsidRPr="00A2165B">
        <w:rPr>
          <w:rFonts w:ascii="Arial Narrow" w:hAnsi="Arial Narrow" w:cs="Arial"/>
          <w:sz w:val="12"/>
          <w:szCs w:val="12"/>
        </w:rPr>
        <w:t>rising out of</w:t>
      </w:r>
      <w:r w:rsidRPr="00A2165B">
        <w:rPr>
          <w:rFonts w:ascii="Arial Narrow" w:hAnsi="Arial Narrow" w:cs="Arial"/>
          <w:sz w:val="12"/>
          <w:szCs w:val="12"/>
        </w:rPr>
        <w:t xml:space="preserve"> the storage </w:t>
      </w:r>
      <w:r w:rsidR="007452B4" w:rsidRPr="00A2165B">
        <w:rPr>
          <w:rFonts w:ascii="Arial Narrow" w:hAnsi="Arial Narrow" w:cs="Arial"/>
          <w:sz w:val="12"/>
          <w:szCs w:val="12"/>
        </w:rPr>
        <w:t>of</w:t>
      </w:r>
      <w:r w:rsidRPr="00A2165B">
        <w:rPr>
          <w:rFonts w:ascii="Arial Narrow" w:hAnsi="Arial Narrow" w:cs="Arial"/>
          <w:sz w:val="12"/>
          <w:szCs w:val="12"/>
        </w:rPr>
        <w:t xml:space="preserve"> Dangerous Goods and cla</w:t>
      </w:r>
      <w:r w:rsidR="007452B4" w:rsidRPr="00A2165B">
        <w:rPr>
          <w:rFonts w:ascii="Arial Narrow" w:hAnsi="Arial Narrow" w:cs="Arial"/>
          <w:sz w:val="12"/>
          <w:szCs w:val="12"/>
        </w:rPr>
        <w:t>i</w:t>
      </w:r>
      <w:r w:rsidRPr="00A2165B">
        <w:rPr>
          <w:rFonts w:ascii="Arial Narrow" w:hAnsi="Arial Narrow" w:cs="Arial"/>
          <w:sz w:val="12"/>
          <w:szCs w:val="12"/>
        </w:rPr>
        <w:t xml:space="preserve">ms made upon the Company by </w:t>
      </w:r>
      <w:r w:rsidR="007452B4" w:rsidRPr="00A2165B">
        <w:rPr>
          <w:rFonts w:ascii="Arial Narrow" w:hAnsi="Arial Narrow" w:cs="Arial"/>
          <w:sz w:val="12"/>
          <w:szCs w:val="12"/>
        </w:rPr>
        <w:t>H</w:t>
      </w:r>
      <w:r w:rsidRPr="00A2165B">
        <w:rPr>
          <w:rFonts w:ascii="Arial Narrow" w:hAnsi="Arial Narrow" w:cs="Arial"/>
          <w:sz w:val="12"/>
          <w:szCs w:val="12"/>
        </w:rPr>
        <w:t xml:space="preserve">M Revenue </w:t>
      </w:r>
      <w:r w:rsidR="007452B4" w:rsidRPr="00A2165B">
        <w:rPr>
          <w:rFonts w:ascii="Arial Narrow" w:hAnsi="Arial Narrow" w:cs="Arial"/>
          <w:sz w:val="12"/>
          <w:szCs w:val="12"/>
        </w:rPr>
        <w:t>a</w:t>
      </w:r>
      <w:r w:rsidRPr="00A2165B">
        <w:rPr>
          <w:rFonts w:ascii="Arial Narrow" w:hAnsi="Arial Narrow" w:cs="Arial"/>
          <w:sz w:val="12"/>
          <w:szCs w:val="12"/>
        </w:rPr>
        <w:t xml:space="preserve">nd Customs </w:t>
      </w:r>
      <w:r w:rsidR="007452B4" w:rsidRPr="00A2165B">
        <w:rPr>
          <w:rFonts w:ascii="Arial Narrow" w:hAnsi="Arial Narrow" w:cs="Arial"/>
          <w:sz w:val="12"/>
          <w:szCs w:val="12"/>
        </w:rPr>
        <w:t>i</w:t>
      </w:r>
      <w:r w:rsidRPr="00A2165B">
        <w:rPr>
          <w:rFonts w:ascii="Arial Narrow" w:hAnsi="Arial Narrow" w:cs="Arial"/>
          <w:sz w:val="12"/>
          <w:szCs w:val="12"/>
        </w:rPr>
        <w:t>n respect of dutiable Goods.</w:t>
      </w:r>
    </w:p>
    <w:p w14:paraId="0E5AEC9A" w14:textId="7E6A0130" w:rsidR="00624E38" w:rsidRPr="00A2165B" w:rsidRDefault="006A10E5" w:rsidP="00624E38">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Thi</w:t>
      </w:r>
      <w:r w:rsidR="00624E38" w:rsidRPr="00A2165B">
        <w:rPr>
          <w:rFonts w:ascii="Arial Narrow" w:hAnsi="Arial Narrow" w:cs="Arial"/>
          <w:sz w:val="12"/>
          <w:szCs w:val="12"/>
        </w:rPr>
        <w:t xml:space="preserve">s </w:t>
      </w:r>
      <w:r w:rsidR="00C67417" w:rsidRPr="00A2165B">
        <w:rPr>
          <w:rFonts w:ascii="Arial Narrow" w:hAnsi="Arial Narrow" w:cs="Arial"/>
          <w:sz w:val="12"/>
          <w:szCs w:val="12"/>
        </w:rPr>
        <w:t>c</w:t>
      </w:r>
      <w:r w:rsidR="00624E38" w:rsidRPr="00A2165B">
        <w:rPr>
          <w:rFonts w:ascii="Arial Narrow" w:hAnsi="Arial Narrow" w:cs="Arial"/>
          <w:sz w:val="12"/>
          <w:szCs w:val="12"/>
        </w:rPr>
        <w:t xml:space="preserve">lause 14 </w:t>
      </w:r>
      <w:r w:rsidRPr="00A2165B">
        <w:rPr>
          <w:rFonts w:ascii="Arial Narrow" w:hAnsi="Arial Narrow" w:cs="Arial"/>
          <w:sz w:val="12"/>
          <w:szCs w:val="12"/>
        </w:rPr>
        <w:t>shall</w:t>
      </w:r>
      <w:r w:rsidR="00624E38" w:rsidRPr="00A2165B">
        <w:rPr>
          <w:rFonts w:ascii="Arial Narrow" w:hAnsi="Arial Narrow" w:cs="Arial"/>
          <w:sz w:val="12"/>
          <w:szCs w:val="12"/>
        </w:rPr>
        <w:t xml:space="preserve"> survive termina</w:t>
      </w:r>
      <w:r w:rsidRPr="00A2165B">
        <w:rPr>
          <w:rFonts w:ascii="Arial Narrow" w:hAnsi="Arial Narrow" w:cs="Arial"/>
          <w:sz w:val="12"/>
          <w:szCs w:val="12"/>
        </w:rPr>
        <w:t>tio</w:t>
      </w:r>
      <w:r w:rsidR="00624E38" w:rsidRPr="00A2165B">
        <w:rPr>
          <w:rFonts w:ascii="Arial Narrow" w:hAnsi="Arial Narrow" w:cs="Arial"/>
          <w:sz w:val="12"/>
          <w:szCs w:val="12"/>
        </w:rPr>
        <w:t>n of the Agreement.</w:t>
      </w:r>
    </w:p>
    <w:p w14:paraId="5133916F" w14:textId="47AE3B4E" w:rsidR="00624E38" w:rsidRPr="00A2165B" w:rsidRDefault="00624E38" w:rsidP="006A10E5">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 xml:space="preserve">Time </w:t>
      </w:r>
      <w:r w:rsidR="006A0CCF" w:rsidRPr="00A2165B">
        <w:rPr>
          <w:rFonts w:ascii="Arial Narrow" w:hAnsi="Arial Narrow" w:cs="Arial"/>
          <w:sz w:val="12"/>
          <w:szCs w:val="12"/>
        </w:rPr>
        <w:t>Limits</w:t>
      </w:r>
      <w:r w:rsidRPr="00A2165B">
        <w:rPr>
          <w:rFonts w:ascii="Arial Narrow" w:hAnsi="Arial Narrow" w:cs="Arial"/>
          <w:sz w:val="12"/>
          <w:szCs w:val="12"/>
        </w:rPr>
        <w:t xml:space="preserve"> for C</w:t>
      </w:r>
      <w:r w:rsidR="006A0CCF" w:rsidRPr="00A2165B">
        <w:rPr>
          <w:rFonts w:ascii="Arial Narrow" w:hAnsi="Arial Narrow" w:cs="Arial"/>
          <w:sz w:val="12"/>
          <w:szCs w:val="12"/>
        </w:rPr>
        <w:t>l</w:t>
      </w:r>
      <w:r w:rsidRPr="00A2165B">
        <w:rPr>
          <w:rFonts w:ascii="Arial Narrow" w:hAnsi="Arial Narrow" w:cs="Arial"/>
          <w:sz w:val="12"/>
          <w:szCs w:val="12"/>
        </w:rPr>
        <w:t>a</w:t>
      </w:r>
      <w:r w:rsidR="006A0CCF" w:rsidRPr="00A2165B">
        <w:rPr>
          <w:rFonts w:ascii="Arial Narrow" w:hAnsi="Arial Narrow" w:cs="Arial"/>
          <w:sz w:val="12"/>
          <w:szCs w:val="12"/>
        </w:rPr>
        <w:t>i</w:t>
      </w:r>
      <w:r w:rsidRPr="00A2165B">
        <w:rPr>
          <w:rFonts w:ascii="Arial Narrow" w:hAnsi="Arial Narrow" w:cs="Arial"/>
          <w:sz w:val="12"/>
          <w:szCs w:val="12"/>
        </w:rPr>
        <w:t>ms</w:t>
      </w:r>
    </w:p>
    <w:p w14:paraId="425F1FB9" w14:textId="6177C201" w:rsidR="00624E38" w:rsidRPr="00A2165B" w:rsidRDefault="00624E38" w:rsidP="00624E38">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This clause 15 </w:t>
      </w:r>
      <w:r w:rsidR="002B6E61" w:rsidRPr="00A2165B">
        <w:rPr>
          <w:rFonts w:ascii="Arial Narrow" w:hAnsi="Arial Narrow" w:cs="Arial"/>
          <w:sz w:val="12"/>
          <w:szCs w:val="12"/>
        </w:rPr>
        <w:t>shall</w:t>
      </w:r>
      <w:r w:rsidRPr="00A2165B">
        <w:rPr>
          <w:rFonts w:ascii="Arial Narrow" w:hAnsi="Arial Narrow" w:cs="Arial"/>
          <w:sz w:val="12"/>
          <w:szCs w:val="12"/>
        </w:rPr>
        <w:t xml:space="preserve"> apply to Goods sent by the C</w:t>
      </w:r>
      <w:r w:rsidR="002B6E61" w:rsidRPr="00A2165B">
        <w:rPr>
          <w:rFonts w:ascii="Arial Narrow" w:hAnsi="Arial Narrow" w:cs="Arial"/>
          <w:sz w:val="12"/>
          <w:szCs w:val="12"/>
        </w:rPr>
        <w:t>ompa</w:t>
      </w:r>
      <w:r w:rsidRPr="00A2165B">
        <w:rPr>
          <w:rFonts w:ascii="Arial Narrow" w:hAnsi="Arial Narrow" w:cs="Arial"/>
          <w:sz w:val="12"/>
          <w:szCs w:val="12"/>
        </w:rPr>
        <w:t>ny by courier only.</w:t>
      </w:r>
    </w:p>
    <w:p w14:paraId="1BB86DAC" w14:textId="29472C4B" w:rsidR="00624E38" w:rsidRPr="00A2165B" w:rsidRDefault="00624E38" w:rsidP="00D7076A">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All claim</w:t>
      </w:r>
      <w:r w:rsidR="00D7076A" w:rsidRPr="00A2165B">
        <w:rPr>
          <w:rFonts w:ascii="Arial Narrow" w:hAnsi="Arial Narrow" w:cs="Arial"/>
          <w:sz w:val="12"/>
          <w:szCs w:val="12"/>
        </w:rPr>
        <w:t>s</w:t>
      </w:r>
      <w:r w:rsidRPr="00A2165B">
        <w:rPr>
          <w:rFonts w:ascii="Arial Narrow" w:hAnsi="Arial Narrow" w:cs="Arial"/>
          <w:sz w:val="12"/>
          <w:szCs w:val="12"/>
        </w:rPr>
        <w:t xml:space="preserve"> for damage to, physical loss of, or m</w:t>
      </w:r>
      <w:r w:rsidR="00D7076A" w:rsidRPr="00A2165B">
        <w:rPr>
          <w:rFonts w:ascii="Arial Narrow" w:hAnsi="Arial Narrow" w:cs="Arial"/>
          <w:sz w:val="12"/>
          <w:szCs w:val="12"/>
        </w:rPr>
        <w:t>i</w:t>
      </w:r>
      <w:r w:rsidRPr="00A2165B">
        <w:rPr>
          <w:rFonts w:ascii="Arial Narrow" w:hAnsi="Arial Narrow" w:cs="Arial"/>
          <w:sz w:val="12"/>
          <w:szCs w:val="12"/>
        </w:rPr>
        <w:t>s</w:t>
      </w:r>
      <w:r w:rsidR="00D7076A" w:rsidRPr="00A2165B">
        <w:rPr>
          <w:rFonts w:ascii="Arial Narrow" w:hAnsi="Arial Narrow" w:cs="Arial"/>
          <w:sz w:val="12"/>
          <w:szCs w:val="12"/>
        </w:rPr>
        <w:t>-</w:t>
      </w:r>
      <w:r w:rsidRPr="00A2165B">
        <w:rPr>
          <w:rFonts w:ascii="Arial Narrow" w:hAnsi="Arial Narrow" w:cs="Arial"/>
          <w:sz w:val="12"/>
          <w:szCs w:val="12"/>
        </w:rPr>
        <w:t xml:space="preserve">delivery of any courier-sent Goods must be made in writing by the Client within 3 days after the </w:t>
      </w:r>
      <w:r w:rsidR="00D7076A" w:rsidRPr="00A2165B">
        <w:rPr>
          <w:rFonts w:ascii="Arial Narrow" w:hAnsi="Arial Narrow" w:cs="Arial"/>
          <w:sz w:val="12"/>
          <w:szCs w:val="12"/>
        </w:rPr>
        <w:t>estimated</w:t>
      </w:r>
      <w:r w:rsidRPr="00A2165B">
        <w:rPr>
          <w:rFonts w:ascii="Arial Narrow" w:hAnsi="Arial Narrow" w:cs="Arial"/>
          <w:sz w:val="12"/>
          <w:szCs w:val="12"/>
        </w:rPr>
        <w:t xml:space="preserve"> delivery date of the Goods alleged to be da</w:t>
      </w:r>
      <w:r w:rsidR="00D7076A" w:rsidRPr="00A2165B">
        <w:rPr>
          <w:rFonts w:ascii="Arial Narrow" w:hAnsi="Arial Narrow" w:cs="Arial"/>
          <w:sz w:val="12"/>
          <w:szCs w:val="12"/>
        </w:rPr>
        <w:t>mage</w:t>
      </w:r>
      <w:r w:rsidRPr="00A2165B">
        <w:rPr>
          <w:rFonts w:ascii="Arial Narrow" w:hAnsi="Arial Narrow" w:cs="Arial"/>
          <w:sz w:val="12"/>
          <w:szCs w:val="12"/>
        </w:rPr>
        <w:t xml:space="preserve">d, lost or </w:t>
      </w:r>
      <w:r w:rsidR="00D7076A" w:rsidRPr="00A2165B">
        <w:rPr>
          <w:rFonts w:ascii="Arial Narrow" w:hAnsi="Arial Narrow" w:cs="Arial"/>
          <w:sz w:val="12"/>
          <w:szCs w:val="12"/>
        </w:rPr>
        <w:t>mi</w:t>
      </w:r>
      <w:r w:rsidRPr="00A2165B">
        <w:rPr>
          <w:rFonts w:ascii="Arial Narrow" w:hAnsi="Arial Narrow" w:cs="Arial"/>
          <w:sz w:val="12"/>
          <w:szCs w:val="12"/>
        </w:rPr>
        <w:t>s-</w:t>
      </w:r>
      <w:r w:rsidR="00D7076A" w:rsidRPr="00A2165B">
        <w:rPr>
          <w:rFonts w:ascii="Arial Narrow" w:hAnsi="Arial Narrow" w:cs="Arial"/>
          <w:sz w:val="12"/>
          <w:szCs w:val="12"/>
        </w:rPr>
        <w:t>delivered</w:t>
      </w:r>
      <w:r w:rsidRPr="00A2165B">
        <w:rPr>
          <w:rFonts w:ascii="Arial Narrow" w:hAnsi="Arial Narrow" w:cs="Arial"/>
          <w:sz w:val="12"/>
          <w:szCs w:val="12"/>
        </w:rPr>
        <w:t xml:space="preserve">. </w:t>
      </w:r>
      <w:r w:rsidR="00D7076A" w:rsidRPr="00A2165B">
        <w:rPr>
          <w:rFonts w:ascii="Arial Narrow" w:hAnsi="Arial Narrow" w:cs="Arial"/>
          <w:sz w:val="12"/>
          <w:szCs w:val="12"/>
        </w:rPr>
        <w:t>Failure</w:t>
      </w:r>
      <w:r w:rsidRPr="00A2165B">
        <w:rPr>
          <w:rFonts w:ascii="Arial Narrow" w:hAnsi="Arial Narrow" w:cs="Arial"/>
          <w:sz w:val="12"/>
          <w:szCs w:val="12"/>
        </w:rPr>
        <w:t xml:space="preserve"> to make a claim </w:t>
      </w:r>
      <w:r w:rsidR="00D7076A" w:rsidRPr="00A2165B">
        <w:rPr>
          <w:rFonts w:ascii="Arial Narrow" w:hAnsi="Arial Narrow" w:cs="Arial"/>
          <w:sz w:val="12"/>
          <w:szCs w:val="12"/>
        </w:rPr>
        <w:t>wi</w:t>
      </w:r>
      <w:r w:rsidRPr="00A2165B">
        <w:rPr>
          <w:rFonts w:ascii="Arial Narrow" w:hAnsi="Arial Narrow" w:cs="Arial"/>
          <w:sz w:val="12"/>
          <w:szCs w:val="12"/>
        </w:rPr>
        <w:t>thin the time stipulated shall mean that the Company shall be under no liability to the</w:t>
      </w:r>
      <w:r w:rsidR="00D7076A" w:rsidRPr="00A2165B">
        <w:rPr>
          <w:rFonts w:ascii="Arial Narrow" w:hAnsi="Arial Narrow" w:cs="Arial"/>
          <w:sz w:val="12"/>
          <w:szCs w:val="12"/>
        </w:rPr>
        <w:t xml:space="preserve"> Client, </w:t>
      </w:r>
      <w:r w:rsidRPr="00A2165B">
        <w:rPr>
          <w:rFonts w:ascii="Arial Narrow" w:hAnsi="Arial Narrow" w:cs="Arial"/>
          <w:sz w:val="12"/>
          <w:szCs w:val="12"/>
        </w:rPr>
        <w:t xml:space="preserve">unless the Client can prove it was not reasonably possible to make a claim </w:t>
      </w:r>
      <w:r w:rsidR="00D7076A" w:rsidRPr="00A2165B">
        <w:rPr>
          <w:rFonts w:ascii="Arial Narrow" w:hAnsi="Arial Narrow" w:cs="Arial"/>
          <w:sz w:val="12"/>
          <w:szCs w:val="12"/>
        </w:rPr>
        <w:t>i</w:t>
      </w:r>
      <w:r w:rsidRPr="00A2165B">
        <w:rPr>
          <w:rFonts w:ascii="Arial Narrow" w:hAnsi="Arial Narrow" w:cs="Arial"/>
          <w:sz w:val="12"/>
          <w:szCs w:val="12"/>
        </w:rPr>
        <w:t xml:space="preserve">n writing within the time </w:t>
      </w:r>
      <w:r w:rsidR="00D7076A" w:rsidRPr="00A2165B">
        <w:rPr>
          <w:rFonts w:ascii="Arial Narrow" w:hAnsi="Arial Narrow" w:cs="Arial"/>
          <w:sz w:val="12"/>
          <w:szCs w:val="12"/>
        </w:rPr>
        <w:t>stipulated</w:t>
      </w:r>
      <w:r w:rsidRPr="00A2165B">
        <w:rPr>
          <w:rFonts w:ascii="Arial Narrow" w:hAnsi="Arial Narrow" w:cs="Arial"/>
          <w:sz w:val="12"/>
          <w:szCs w:val="12"/>
        </w:rPr>
        <w:t>.</w:t>
      </w:r>
    </w:p>
    <w:p w14:paraId="6A6FAB5E" w14:textId="31717581" w:rsidR="00624E38" w:rsidRPr="00A2165B" w:rsidRDefault="00624E38" w:rsidP="00EA17B8">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uses third party delivery companies to deliver the Services. Where a claim as described in </w:t>
      </w:r>
      <w:r w:rsidR="00C67417" w:rsidRPr="00A2165B">
        <w:rPr>
          <w:rFonts w:ascii="Arial Narrow" w:hAnsi="Arial Narrow" w:cs="Arial"/>
          <w:sz w:val="12"/>
          <w:szCs w:val="12"/>
        </w:rPr>
        <w:t>c</w:t>
      </w:r>
      <w:r w:rsidRPr="00A2165B">
        <w:rPr>
          <w:rFonts w:ascii="Arial Narrow" w:hAnsi="Arial Narrow" w:cs="Arial"/>
          <w:sz w:val="12"/>
          <w:szCs w:val="12"/>
        </w:rPr>
        <w:t>lause 15.1 is accepted by the Company, the Company shall submit a subsequent claim to the relevant third p</w:t>
      </w:r>
      <w:r w:rsidR="00EA17B8" w:rsidRPr="00A2165B">
        <w:rPr>
          <w:rFonts w:ascii="Arial Narrow" w:hAnsi="Arial Narrow" w:cs="Arial"/>
          <w:sz w:val="12"/>
          <w:szCs w:val="12"/>
        </w:rPr>
        <w:t>ar</w:t>
      </w:r>
      <w:r w:rsidRPr="00A2165B">
        <w:rPr>
          <w:rFonts w:ascii="Arial Narrow" w:hAnsi="Arial Narrow" w:cs="Arial"/>
          <w:sz w:val="12"/>
          <w:szCs w:val="12"/>
        </w:rPr>
        <w:t xml:space="preserve">ty and shall refund to the Client any payments received for such damage, physical loss or </w:t>
      </w:r>
      <w:r w:rsidR="00EA17B8" w:rsidRPr="00A2165B">
        <w:rPr>
          <w:rFonts w:ascii="Arial Narrow" w:hAnsi="Arial Narrow" w:cs="Arial"/>
          <w:sz w:val="12"/>
          <w:szCs w:val="12"/>
        </w:rPr>
        <w:t>mi</w:t>
      </w:r>
      <w:r w:rsidRPr="00A2165B">
        <w:rPr>
          <w:rFonts w:ascii="Arial Narrow" w:hAnsi="Arial Narrow" w:cs="Arial"/>
          <w:sz w:val="12"/>
          <w:szCs w:val="12"/>
        </w:rPr>
        <w:t>s-delivery. Proof of such sums received shall be shown to the Client upon request.</w:t>
      </w:r>
    </w:p>
    <w:p w14:paraId="63FF3846" w14:textId="21A79936" w:rsidR="00624E38" w:rsidRPr="00A2165B" w:rsidRDefault="00624E38" w:rsidP="00830FF8">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Limitation of Liability: Except as otherwise provided in these conditions, the liability of the Company in respect of claims for physical loss, mis-delivery of or damage to Goods howsoever arising shall in all circu</w:t>
      </w:r>
      <w:r w:rsidR="00830FF8" w:rsidRPr="00A2165B">
        <w:rPr>
          <w:rFonts w:ascii="Arial Narrow" w:hAnsi="Arial Narrow" w:cs="Arial"/>
          <w:sz w:val="12"/>
          <w:szCs w:val="12"/>
        </w:rPr>
        <w:t>m</w:t>
      </w:r>
      <w:r w:rsidRPr="00A2165B">
        <w:rPr>
          <w:rFonts w:ascii="Arial Narrow" w:hAnsi="Arial Narrow" w:cs="Arial"/>
          <w:sz w:val="12"/>
          <w:szCs w:val="12"/>
        </w:rPr>
        <w:t>st</w:t>
      </w:r>
      <w:r w:rsidR="00830FF8" w:rsidRPr="00A2165B">
        <w:rPr>
          <w:rFonts w:ascii="Arial Narrow" w:hAnsi="Arial Narrow" w:cs="Arial"/>
          <w:sz w:val="12"/>
          <w:szCs w:val="12"/>
        </w:rPr>
        <w:t>a</w:t>
      </w:r>
      <w:r w:rsidRPr="00A2165B">
        <w:rPr>
          <w:rFonts w:ascii="Arial Narrow" w:hAnsi="Arial Narrow" w:cs="Arial"/>
          <w:sz w:val="12"/>
          <w:szCs w:val="12"/>
        </w:rPr>
        <w:t>n</w:t>
      </w:r>
      <w:r w:rsidR="00830FF8" w:rsidRPr="00A2165B">
        <w:rPr>
          <w:rFonts w:ascii="Arial Narrow" w:hAnsi="Arial Narrow" w:cs="Arial"/>
          <w:sz w:val="12"/>
          <w:szCs w:val="12"/>
        </w:rPr>
        <w:t>c</w:t>
      </w:r>
      <w:r w:rsidRPr="00A2165B">
        <w:rPr>
          <w:rFonts w:ascii="Arial Narrow" w:hAnsi="Arial Narrow" w:cs="Arial"/>
          <w:sz w:val="12"/>
          <w:szCs w:val="12"/>
        </w:rPr>
        <w:t>e</w:t>
      </w:r>
      <w:r w:rsidR="00830FF8" w:rsidRPr="00A2165B">
        <w:rPr>
          <w:rFonts w:ascii="Arial Narrow" w:hAnsi="Arial Narrow" w:cs="Arial"/>
          <w:sz w:val="12"/>
          <w:szCs w:val="12"/>
        </w:rPr>
        <w:t>s</w:t>
      </w:r>
      <w:r w:rsidRPr="00A2165B">
        <w:rPr>
          <w:rFonts w:ascii="Arial Narrow" w:hAnsi="Arial Narrow" w:cs="Arial"/>
          <w:sz w:val="12"/>
          <w:szCs w:val="12"/>
        </w:rPr>
        <w:t xml:space="preserve"> be limited to the sums received by the Company from the third party delivery c</w:t>
      </w:r>
      <w:r w:rsidR="00830FF8" w:rsidRPr="00A2165B">
        <w:rPr>
          <w:rFonts w:ascii="Arial Narrow" w:hAnsi="Arial Narrow" w:cs="Arial"/>
          <w:sz w:val="12"/>
          <w:szCs w:val="12"/>
        </w:rPr>
        <w:t>o</w:t>
      </w:r>
      <w:r w:rsidRPr="00A2165B">
        <w:rPr>
          <w:rFonts w:ascii="Arial Narrow" w:hAnsi="Arial Narrow" w:cs="Arial"/>
          <w:sz w:val="12"/>
          <w:szCs w:val="12"/>
        </w:rPr>
        <w:t>mpany.</w:t>
      </w:r>
    </w:p>
    <w:p w14:paraId="511EB7F6" w14:textId="77777777" w:rsidR="00624E38" w:rsidRPr="00A2165B" w:rsidRDefault="00624E38" w:rsidP="00063484">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Literature end Representations</w:t>
      </w:r>
    </w:p>
    <w:p w14:paraId="43B5165E" w14:textId="790EEA34" w:rsidR="00624E38" w:rsidRPr="00A2165B" w:rsidRDefault="00624E38" w:rsidP="0006348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Any marketing literature of the Comp</w:t>
      </w:r>
      <w:r w:rsidR="00063484" w:rsidRPr="00A2165B">
        <w:rPr>
          <w:rFonts w:ascii="Arial Narrow" w:hAnsi="Arial Narrow" w:cs="Arial"/>
          <w:sz w:val="12"/>
          <w:szCs w:val="12"/>
        </w:rPr>
        <w:t>an</w:t>
      </w:r>
      <w:r w:rsidRPr="00A2165B">
        <w:rPr>
          <w:rFonts w:ascii="Arial Narrow" w:hAnsi="Arial Narrow" w:cs="Arial"/>
          <w:sz w:val="12"/>
          <w:szCs w:val="12"/>
        </w:rPr>
        <w:t xml:space="preserve">y is presented </w:t>
      </w:r>
      <w:r w:rsidR="00063484" w:rsidRPr="00A2165B">
        <w:rPr>
          <w:rFonts w:ascii="Arial Narrow" w:hAnsi="Arial Narrow" w:cs="Arial"/>
          <w:sz w:val="12"/>
          <w:szCs w:val="12"/>
        </w:rPr>
        <w:t>i</w:t>
      </w:r>
      <w:r w:rsidRPr="00A2165B">
        <w:rPr>
          <w:rFonts w:ascii="Arial Narrow" w:hAnsi="Arial Narrow" w:cs="Arial"/>
          <w:sz w:val="12"/>
          <w:szCs w:val="12"/>
        </w:rPr>
        <w:t>n good faith as a guide to repre</w:t>
      </w:r>
      <w:r w:rsidR="00063484" w:rsidRPr="00A2165B">
        <w:rPr>
          <w:rFonts w:ascii="Arial Narrow" w:hAnsi="Arial Narrow" w:cs="Arial"/>
          <w:sz w:val="12"/>
          <w:szCs w:val="12"/>
        </w:rPr>
        <w:t>se</w:t>
      </w:r>
      <w:r w:rsidRPr="00A2165B">
        <w:rPr>
          <w:rFonts w:ascii="Arial Narrow" w:hAnsi="Arial Narrow" w:cs="Arial"/>
          <w:sz w:val="12"/>
          <w:szCs w:val="12"/>
        </w:rPr>
        <w:t>nt the services offered and does not form a part of t</w:t>
      </w:r>
      <w:r w:rsidR="00063484" w:rsidRPr="00A2165B">
        <w:rPr>
          <w:rFonts w:ascii="Arial Narrow" w:hAnsi="Arial Narrow" w:cs="Arial"/>
          <w:sz w:val="12"/>
          <w:szCs w:val="12"/>
        </w:rPr>
        <w:t>h</w:t>
      </w:r>
      <w:r w:rsidRPr="00A2165B">
        <w:rPr>
          <w:rFonts w:ascii="Arial Narrow" w:hAnsi="Arial Narrow" w:cs="Arial"/>
          <w:sz w:val="12"/>
          <w:szCs w:val="12"/>
        </w:rPr>
        <w:t>e Agreement.</w:t>
      </w:r>
    </w:p>
    <w:p w14:paraId="567A47E6" w14:textId="45F6AF48" w:rsidR="00624E38" w:rsidRPr="00A2165B" w:rsidRDefault="00624E38" w:rsidP="0006348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No employees or agents of </w:t>
      </w:r>
      <w:r w:rsidR="00063484" w:rsidRPr="00A2165B">
        <w:rPr>
          <w:rFonts w:ascii="Arial Narrow" w:hAnsi="Arial Narrow" w:cs="Arial"/>
          <w:sz w:val="12"/>
          <w:szCs w:val="12"/>
        </w:rPr>
        <w:t>the</w:t>
      </w:r>
      <w:r w:rsidRPr="00A2165B">
        <w:rPr>
          <w:rFonts w:ascii="Arial Narrow" w:hAnsi="Arial Narrow" w:cs="Arial"/>
          <w:sz w:val="12"/>
          <w:szCs w:val="12"/>
        </w:rPr>
        <w:t xml:space="preserve"> Company a</w:t>
      </w:r>
      <w:r w:rsidR="00063484" w:rsidRPr="00A2165B">
        <w:rPr>
          <w:rFonts w:ascii="Arial Narrow" w:hAnsi="Arial Narrow" w:cs="Arial"/>
          <w:sz w:val="12"/>
          <w:szCs w:val="12"/>
        </w:rPr>
        <w:t>re</w:t>
      </w:r>
      <w:r w:rsidRPr="00A2165B">
        <w:rPr>
          <w:rFonts w:ascii="Arial Narrow" w:hAnsi="Arial Narrow" w:cs="Arial"/>
          <w:sz w:val="12"/>
          <w:szCs w:val="12"/>
        </w:rPr>
        <w:t xml:space="preserve"> </w:t>
      </w:r>
      <w:r w:rsidR="00063484" w:rsidRPr="00A2165B">
        <w:rPr>
          <w:rFonts w:ascii="Arial Narrow" w:hAnsi="Arial Narrow" w:cs="Arial"/>
          <w:sz w:val="12"/>
          <w:szCs w:val="12"/>
        </w:rPr>
        <w:t>aut</w:t>
      </w:r>
      <w:r w:rsidRPr="00A2165B">
        <w:rPr>
          <w:rFonts w:ascii="Arial Narrow" w:hAnsi="Arial Narrow" w:cs="Arial"/>
          <w:sz w:val="12"/>
          <w:szCs w:val="12"/>
        </w:rPr>
        <w:t>hor</w:t>
      </w:r>
      <w:r w:rsidR="00063484" w:rsidRPr="00A2165B">
        <w:rPr>
          <w:rFonts w:ascii="Arial Narrow" w:hAnsi="Arial Narrow" w:cs="Arial"/>
          <w:sz w:val="12"/>
          <w:szCs w:val="12"/>
        </w:rPr>
        <w:t>i</w:t>
      </w:r>
      <w:r w:rsidRPr="00A2165B">
        <w:rPr>
          <w:rFonts w:ascii="Arial Narrow" w:hAnsi="Arial Narrow" w:cs="Arial"/>
          <w:sz w:val="12"/>
          <w:szCs w:val="12"/>
        </w:rPr>
        <w:t xml:space="preserve">sed to make any </w:t>
      </w:r>
      <w:r w:rsidR="00063484" w:rsidRPr="00A2165B">
        <w:rPr>
          <w:rFonts w:ascii="Arial Narrow" w:hAnsi="Arial Narrow" w:cs="Arial"/>
          <w:sz w:val="12"/>
          <w:szCs w:val="12"/>
        </w:rPr>
        <w:t>representation</w:t>
      </w:r>
      <w:r w:rsidRPr="00A2165B">
        <w:rPr>
          <w:rFonts w:ascii="Arial Narrow" w:hAnsi="Arial Narrow" w:cs="Arial"/>
          <w:sz w:val="12"/>
          <w:szCs w:val="12"/>
        </w:rPr>
        <w:t xml:space="preserve"> concerning the Comp</w:t>
      </w:r>
      <w:r w:rsidR="00063484" w:rsidRPr="00A2165B">
        <w:rPr>
          <w:rFonts w:ascii="Arial Narrow" w:hAnsi="Arial Narrow" w:cs="Arial"/>
          <w:sz w:val="12"/>
          <w:szCs w:val="12"/>
        </w:rPr>
        <w:t>any’s</w:t>
      </w:r>
      <w:r w:rsidRPr="00A2165B">
        <w:rPr>
          <w:rFonts w:ascii="Arial Narrow" w:hAnsi="Arial Narrow" w:cs="Arial"/>
          <w:sz w:val="12"/>
          <w:szCs w:val="12"/>
        </w:rPr>
        <w:t xml:space="preserve"> services unless confirmed by the Company </w:t>
      </w:r>
      <w:r w:rsidR="00063484" w:rsidRPr="00A2165B">
        <w:rPr>
          <w:rFonts w:ascii="Arial Narrow" w:hAnsi="Arial Narrow" w:cs="Arial"/>
          <w:sz w:val="12"/>
          <w:szCs w:val="12"/>
        </w:rPr>
        <w:t>i</w:t>
      </w:r>
      <w:r w:rsidRPr="00A2165B">
        <w:rPr>
          <w:rFonts w:ascii="Arial Narrow" w:hAnsi="Arial Narrow" w:cs="Arial"/>
          <w:sz w:val="12"/>
          <w:szCs w:val="12"/>
        </w:rPr>
        <w:t xml:space="preserve">n </w:t>
      </w:r>
      <w:r w:rsidR="00063484" w:rsidRPr="00A2165B">
        <w:rPr>
          <w:rFonts w:ascii="Arial Narrow" w:hAnsi="Arial Narrow" w:cs="Arial"/>
          <w:sz w:val="12"/>
          <w:szCs w:val="12"/>
        </w:rPr>
        <w:t>writing.</w:t>
      </w:r>
      <w:r w:rsidRPr="00A2165B">
        <w:rPr>
          <w:rFonts w:ascii="Arial Narrow" w:hAnsi="Arial Narrow" w:cs="Arial"/>
          <w:sz w:val="12"/>
          <w:szCs w:val="12"/>
        </w:rPr>
        <w:t xml:space="preserve"> In entering into the Agreement the Client acknowledges that they do not rely on </w:t>
      </w:r>
      <w:r w:rsidR="00063484" w:rsidRPr="00A2165B">
        <w:rPr>
          <w:rFonts w:ascii="Arial Narrow" w:hAnsi="Arial Narrow" w:cs="Arial"/>
          <w:sz w:val="12"/>
          <w:szCs w:val="12"/>
        </w:rPr>
        <w:t>a</w:t>
      </w:r>
      <w:r w:rsidRPr="00A2165B">
        <w:rPr>
          <w:rFonts w:ascii="Arial Narrow" w:hAnsi="Arial Narrow" w:cs="Arial"/>
          <w:sz w:val="12"/>
          <w:szCs w:val="12"/>
        </w:rPr>
        <w:t>nd waive any claim for breach of any s</w:t>
      </w:r>
      <w:r w:rsidR="00063484" w:rsidRPr="00A2165B">
        <w:rPr>
          <w:rFonts w:ascii="Arial Narrow" w:hAnsi="Arial Narrow" w:cs="Arial"/>
          <w:sz w:val="12"/>
          <w:szCs w:val="12"/>
        </w:rPr>
        <w:t>uch</w:t>
      </w:r>
      <w:r w:rsidRPr="00A2165B">
        <w:rPr>
          <w:rFonts w:ascii="Arial Narrow" w:hAnsi="Arial Narrow" w:cs="Arial"/>
          <w:sz w:val="12"/>
          <w:szCs w:val="12"/>
        </w:rPr>
        <w:t xml:space="preserve"> representations, which a</w:t>
      </w:r>
      <w:r w:rsidR="00063484" w:rsidRPr="00A2165B">
        <w:rPr>
          <w:rFonts w:ascii="Arial Narrow" w:hAnsi="Arial Narrow" w:cs="Arial"/>
          <w:sz w:val="12"/>
          <w:szCs w:val="12"/>
        </w:rPr>
        <w:t>re</w:t>
      </w:r>
      <w:r w:rsidRPr="00A2165B">
        <w:rPr>
          <w:rFonts w:ascii="Arial Narrow" w:hAnsi="Arial Narrow" w:cs="Arial"/>
          <w:sz w:val="12"/>
          <w:szCs w:val="12"/>
        </w:rPr>
        <w:t xml:space="preserve"> not confirmed.</w:t>
      </w:r>
    </w:p>
    <w:p w14:paraId="2C253439" w14:textId="77777777" w:rsidR="00624E38" w:rsidRPr="00A2165B" w:rsidRDefault="00624E38" w:rsidP="00063484">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Insurance</w:t>
      </w:r>
    </w:p>
    <w:p w14:paraId="08C0F269" w14:textId="229C1FA7" w:rsidR="00624E38" w:rsidRPr="00A2165B" w:rsidRDefault="00624E38" w:rsidP="002829A5">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 Company includes for Public Liability and Employers' Liability Insurance. Details are available upon request.</w:t>
      </w:r>
    </w:p>
    <w:p w14:paraId="42C76F19" w14:textId="03030B99" w:rsidR="00624E38" w:rsidRPr="00A2165B" w:rsidRDefault="00624E38" w:rsidP="002829A5">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Company shall </w:t>
      </w:r>
      <w:r w:rsidR="002829A5" w:rsidRPr="00A2165B">
        <w:rPr>
          <w:rFonts w:ascii="Arial Narrow" w:hAnsi="Arial Narrow" w:cs="Arial"/>
          <w:sz w:val="12"/>
          <w:szCs w:val="12"/>
        </w:rPr>
        <w:t>i</w:t>
      </w:r>
      <w:r w:rsidRPr="00A2165B">
        <w:rPr>
          <w:rFonts w:ascii="Arial Narrow" w:hAnsi="Arial Narrow" w:cs="Arial"/>
          <w:sz w:val="12"/>
          <w:szCs w:val="12"/>
        </w:rPr>
        <w:t xml:space="preserve">nsure the Client's Goods whilst they </w:t>
      </w:r>
      <w:r w:rsidR="002829A5" w:rsidRPr="00A2165B">
        <w:rPr>
          <w:rFonts w:ascii="Arial Narrow" w:hAnsi="Arial Narrow" w:cs="Arial"/>
          <w:sz w:val="12"/>
          <w:szCs w:val="12"/>
        </w:rPr>
        <w:t>a</w:t>
      </w:r>
      <w:r w:rsidRPr="00A2165B">
        <w:rPr>
          <w:rFonts w:ascii="Arial Narrow" w:hAnsi="Arial Narrow" w:cs="Arial"/>
          <w:sz w:val="12"/>
          <w:szCs w:val="12"/>
        </w:rPr>
        <w:t>re held at the Co</w:t>
      </w:r>
      <w:r w:rsidR="002829A5" w:rsidRPr="00A2165B">
        <w:rPr>
          <w:rFonts w:ascii="Arial Narrow" w:hAnsi="Arial Narrow" w:cs="Arial"/>
          <w:sz w:val="12"/>
          <w:szCs w:val="12"/>
        </w:rPr>
        <w:t>mpany’s</w:t>
      </w:r>
      <w:r w:rsidRPr="00A2165B">
        <w:rPr>
          <w:rFonts w:ascii="Arial Narrow" w:hAnsi="Arial Narrow" w:cs="Arial"/>
          <w:sz w:val="12"/>
          <w:szCs w:val="12"/>
        </w:rPr>
        <w:t xml:space="preserve"> premises. Where transit of the Goods is arranged by the Company, the Insurance provisions will </w:t>
      </w:r>
      <w:r w:rsidR="002829A5" w:rsidRPr="00A2165B">
        <w:rPr>
          <w:rFonts w:ascii="Arial Narrow" w:hAnsi="Arial Narrow" w:cs="Arial"/>
          <w:sz w:val="12"/>
          <w:szCs w:val="12"/>
        </w:rPr>
        <w:t>b</w:t>
      </w:r>
      <w:r w:rsidRPr="00A2165B">
        <w:rPr>
          <w:rFonts w:ascii="Arial Narrow" w:hAnsi="Arial Narrow" w:cs="Arial"/>
          <w:sz w:val="12"/>
          <w:szCs w:val="12"/>
        </w:rPr>
        <w:t xml:space="preserve">e assessed on a case by case basis. Further </w:t>
      </w:r>
      <w:r w:rsidR="002829A5" w:rsidRPr="00A2165B">
        <w:rPr>
          <w:rFonts w:ascii="Arial Narrow" w:hAnsi="Arial Narrow" w:cs="Arial"/>
          <w:sz w:val="12"/>
          <w:szCs w:val="12"/>
        </w:rPr>
        <w:t>deta</w:t>
      </w:r>
      <w:r w:rsidRPr="00A2165B">
        <w:rPr>
          <w:rFonts w:ascii="Arial Narrow" w:hAnsi="Arial Narrow" w:cs="Arial"/>
          <w:sz w:val="12"/>
          <w:szCs w:val="12"/>
        </w:rPr>
        <w:t xml:space="preserve">ils </w:t>
      </w:r>
      <w:r w:rsidR="002829A5" w:rsidRPr="00A2165B">
        <w:rPr>
          <w:rFonts w:ascii="Arial Narrow" w:hAnsi="Arial Narrow" w:cs="Arial"/>
          <w:sz w:val="12"/>
          <w:szCs w:val="12"/>
        </w:rPr>
        <w:t>a</w:t>
      </w:r>
      <w:r w:rsidRPr="00A2165B">
        <w:rPr>
          <w:rFonts w:ascii="Arial Narrow" w:hAnsi="Arial Narrow" w:cs="Arial"/>
          <w:sz w:val="12"/>
          <w:szCs w:val="12"/>
        </w:rPr>
        <w:t>re available on request.</w:t>
      </w:r>
    </w:p>
    <w:p w14:paraId="4D43692E" w14:textId="0E66DBBD" w:rsidR="00624E38" w:rsidRPr="00A2165B" w:rsidRDefault="00624E38" w:rsidP="00D1664A">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Restrictive Cov</w:t>
      </w:r>
      <w:r w:rsidR="00D01DFE" w:rsidRPr="00A2165B">
        <w:rPr>
          <w:rFonts w:ascii="Arial Narrow" w:hAnsi="Arial Narrow" w:cs="Arial"/>
          <w:sz w:val="12"/>
          <w:szCs w:val="12"/>
        </w:rPr>
        <w:t>enan</w:t>
      </w:r>
      <w:r w:rsidRPr="00A2165B">
        <w:rPr>
          <w:rFonts w:ascii="Arial Narrow" w:hAnsi="Arial Narrow" w:cs="Arial"/>
          <w:sz w:val="12"/>
          <w:szCs w:val="12"/>
        </w:rPr>
        <w:t>t</w:t>
      </w:r>
      <w:r w:rsidR="00D01DFE" w:rsidRPr="00A2165B">
        <w:rPr>
          <w:rFonts w:ascii="Arial Narrow" w:hAnsi="Arial Narrow" w:cs="Arial"/>
          <w:sz w:val="12"/>
          <w:szCs w:val="12"/>
        </w:rPr>
        <w:t>s:</w:t>
      </w:r>
      <w:r w:rsidRPr="00A2165B">
        <w:rPr>
          <w:rFonts w:ascii="Arial Narrow" w:hAnsi="Arial Narrow" w:cs="Arial"/>
          <w:sz w:val="12"/>
          <w:szCs w:val="12"/>
        </w:rPr>
        <w:t xml:space="preserve"> Neither p</w:t>
      </w:r>
      <w:r w:rsidR="00D01DFE" w:rsidRPr="00A2165B">
        <w:rPr>
          <w:rFonts w:ascii="Arial Narrow" w:hAnsi="Arial Narrow" w:cs="Arial"/>
          <w:sz w:val="12"/>
          <w:szCs w:val="12"/>
        </w:rPr>
        <w:t>ar</w:t>
      </w:r>
      <w:r w:rsidRPr="00A2165B">
        <w:rPr>
          <w:rFonts w:ascii="Arial Narrow" w:hAnsi="Arial Narrow" w:cs="Arial"/>
          <w:sz w:val="12"/>
          <w:szCs w:val="12"/>
        </w:rPr>
        <w:t xml:space="preserve">ty will during the term of this Agreement and for </w:t>
      </w:r>
      <w:r w:rsidR="00D01DFE" w:rsidRPr="00A2165B">
        <w:rPr>
          <w:rFonts w:ascii="Arial Narrow" w:hAnsi="Arial Narrow" w:cs="Arial"/>
          <w:sz w:val="12"/>
          <w:szCs w:val="12"/>
        </w:rPr>
        <w:t>a</w:t>
      </w:r>
      <w:r w:rsidRPr="00A2165B">
        <w:rPr>
          <w:rFonts w:ascii="Arial Narrow" w:hAnsi="Arial Narrow" w:cs="Arial"/>
          <w:sz w:val="12"/>
          <w:szCs w:val="12"/>
        </w:rPr>
        <w:t xml:space="preserve"> period of 2 years from the expiry of </w:t>
      </w:r>
      <w:r w:rsidR="00D01DFE" w:rsidRPr="00A2165B">
        <w:rPr>
          <w:rFonts w:ascii="Arial Narrow" w:hAnsi="Arial Narrow" w:cs="Arial"/>
          <w:sz w:val="12"/>
          <w:szCs w:val="12"/>
        </w:rPr>
        <w:t>this</w:t>
      </w:r>
      <w:r w:rsidRPr="00A2165B">
        <w:rPr>
          <w:rFonts w:ascii="Arial Narrow" w:hAnsi="Arial Narrow" w:cs="Arial"/>
          <w:sz w:val="12"/>
          <w:szCs w:val="12"/>
        </w:rPr>
        <w:t xml:space="preserve"> Agreement, without the others prior written consent, appoint </w:t>
      </w:r>
      <w:r w:rsidR="00D01DFE" w:rsidRPr="00A2165B">
        <w:rPr>
          <w:rFonts w:ascii="Arial Narrow" w:hAnsi="Arial Narrow" w:cs="Arial"/>
          <w:sz w:val="12"/>
          <w:szCs w:val="12"/>
        </w:rPr>
        <w:t>i</w:t>
      </w:r>
      <w:r w:rsidRPr="00A2165B">
        <w:rPr>
          <w:rFonts w:ascii="Arial Narrow" w:hAnsi="Arial Narrow" w:cs="Arial"/>
          <w:sz w:val="12"/>
          <w:szCs w:val="12"/>
        </w:rPr>
        <w:t>n any way or cause to be employed, engaged or appointed an employee, agent, director, consultant or independent co</w:t>
      </w:r>
      <w:r w:rsidR="00D01DFE" w:rsidRPr="00A2165B">
        <w:rPr>
          <w:rFonts w:ascii="Arial Narrow" w:hAnsi="Arial Narrow" w:cs="Arial"/>
          <w:sz w:val="12"/>
          <w:szCs w:val="12"/>
        </w:rPr>
        <w:t>ntractor</w:t>
      </w:r>
      <w:r w:rsidRPr="00A2165B">
        <w:rPr>
          <w:rFonts w:ascii="Arial Narrow" w:hAnsi="Arial Narrow" w:cs="Arial"/>
          <w:sz w:val="12"/>
          <w:szCs w:val="12"/>
        </w:rPr>
        <w:t xml:space="preserve"> of the other. </w:t>
      </w:r>
      <w:r w:rsidR="00D01DFE" w:rsidRPr="00A2165B">
        <w:rPr>
          <w:rFonts w:ascii="Arial Narrow" w:hAnsi="Arial Narrow" w:cs="Arial"/>
          <w:sz w:val="12"/>
          <w:szCs w:val="12"/>
        </w:rPr>
        <w:t>Whil</w:t>
      </w:r>
      <w:r w:rsidRPr="00A2165B">
        <w:rPr>
          <w:rFonts w:ascii="Arial Narrow" w:hAnsi="Arial Narrow" w:cs="Arial"/>
          <w:sz w:val="12"/>
          <w:szCs w:val="12"/>
        </w:rPr>
        <w:t xml:space="preserve">st the above restriction </w:t>
      </w:r>
      <w:r w:rsidR="00D01DFE" w:rsidRPr="00A2165B">
        <w:rPr>
          <w:rFonts w:ascii="Arial Narrow" w:hAnsi="Arial Narrow" w:cs="Arial"/>
          <w:sz w:val="12"/>
          <w:szCs w:val="12"/>
        </w:rPr>
        <w:t>i</w:t>
      </w:r>
      <w:r w:rsidRPr="00A2165B">
        <w:rPr>
          <w:rFonts w:ascii="Arial Narrow" w:hAnsi="Arial Narrow" w:cs="Arial"/>
          <w:sz w:val="12"/>
          <w:szCs w:val="12"/>
        </w:rPr>
        <w:t>s considered by the parties to be reasonable in all the circums</w:t>
      </w:r>
      <w:r w:rsidR="00D01DFE" w:rsidRPr="00A2165B">
        <w:rPr>
          <w:rFonts w:ascii="Arial Narrow" w:hAnsi="Arial Narrow" w:cs="Arial"/>
          <w:sz w:val="12"/>
          <w:szCs w:val="12"/>
        </w:rPr>
        <w:t>tanc</w:t>
      </w:r>
      <w:r w:rsidRPr="00A2165B">
        <w:rPr>
          <w:rFonts w:ascii="Arial Narrow" w:hAnsi="Arial Narrow" w:cs="Arial"/>
          <w:sz w:val="12"/>
          <w:szCs w:val="12"/>
        </w:rPr>
        <w:t xml:space="preserve">es, if </w:t>
      </w:r>
      <w:r w:rsidR="00D01DFE" w:rsidRPr="00A2165B">
        <w:rPr>
          <w:rFonts w:ascii="Arial Narrow" w:hAnsi="Arial Narrow" w:cs="Arial"/>
          <w:sz w:val="12"/>
          <w:szCs w:val="12"/>
        </w:rPr>
        <w:t>i</w:t>
      </w:r>
      <w:r w:rsidRPr="00A2165B">
        <w:rPr>
          <w:rFonts w:ascii="Arial Narrow" w:hAnsi="Arial Narrow" w:cs="Arial"/>
          <w:sz w:val="12"/>
          <w:szCs w:val="12"/>
        </w:rPr>
        <w:t xml:space="preserve">t </w:t>
      </w:r>
      <w:r w:rsidR="00D01DFE" w:rsidRPr="00A2165B">
        <w:rPr>
          <w:rFonts w:ascii="Arial Narrow" w:hAnsi="Arial Narrow" w:cs="Arial"/>
          <w:sz w:val="12"/>
          <w:szCs w:val="12"/>
        </w:rPr>
        <w:t>i</w:t>
      </w:r>
      <w:r w:rsidRPr="00A2165B">
        <w:rPr>
          <w:rFonts w:ascii="Arial Narrow" w:hAnsi="Arial Narrow" w:cs="Arial"/>
          <w:sz w:val="12"/>
          <w:szCs w:val="12"/>
        </w:rPr>
        <w:t xml:space="preserve">s adjudged to go beyond what </w:t>
      </w:r>
      <w:r w:rsidR="00D01DFE" w:rsidRPr="00A2165B">
        <w:rPr>
          <w:rFonts w:ascii="Arial Narrow" w:hAnsi="Arial Narrow" w:cs="Arial"/>
          <w:sz w:val="12"/>
          <w:szCs w:val="12"/>
        </w:rPr>
        <w:t>i</w:t>
      </w:r>
      <w:r w:rsidRPr="00A2165B">
        <w:rPr>
          <w:rFonts w:ascii="Arial Narrow" w:hAnsi="Arial Narrow" w:cs="Arial"/>
          <w:sz w:val="12"/>
          <w:szCs w:val="12"/>
        </w:rPr>
        <w:t xml:space="preserve">s reasonable </w:t>
      </w:r>
      <w:r w:rsidR="00D01DFE" w:rsidRPr="00A2165B">
        <w:rPr>
          <w:rFonts w:ascii="Arial Narrow" w:hAnsi="Arial Narrow" w:cs="Arial"/>
          <w:sz w:val="12"/>
          <w:szCs w:val="12"/>
        </w:rPr>
        <w:t>i</w:t>
      </w:r>
      <w:r w:rsidRPr="00A2165B">
        <w:rPr>
          <w:rFonts w:ascii="Arial Narrow" w:hAnsi="Arial Narrow" w:cs="Arial"/>
          <w:sz w:val="12"/>
          <w:szCs w:val="12"/>
        </w:rPr>
        <w:t>n all the cir</w:t>
      </w:r>
      <w:r w:rsidR="00D01DFE" w:rsidRPr="00A2165B">
        <w:rPr>
          <w:rFonts w:ascii="Arial Narrow" w:hAnsi="Arial Narrow" w:cs="Arial"/>
          <w:sz w:val="12"/>
          <w:szCs w:val="12"/>
        </w:rPr>
        <w:t>cum</w:t>
      </w:r>
      <w:r w:rsidRPr="00A2165B">
        <w:rPr>
          <w:rFonts w:ascii="Arial Narrow" w:hAnsi="Arial Narrow" w:cs="Arial"/>
          <w:sz w:val="12"/>
          <w:szCs w:val="12"/>
        </w:rPr>
        <w:t>s</w:t>
      </w:r>
      <w:r w:rsidR="00D01DFE" w:rsidRPr="00A2165B">
        <w:rPr>
          <w:rFonts w:ascii="Arial Narrow" w:hAnsi="Arial Narrow" w:cs="Arial"/>
          <w:sz w:val="12"/>
          <w:szCs w:val="12"/>
        </w:rPr>
        <w:t>t</w:t>
      </w:r>
      <w:r w:rsidRPr="00A2165B">
        <w:rPr>
          <w:rFonts w:ascii="Arial Narrow" w:hAnsi="Arial Narrow" w:cs="Arial"/>
          <w:sz w:val="12"/>
          <w:szCs w:val="12"/>
        </w:rPr>
        <w:t xml:space="preserve">ances for the Company's protection but would </w:t>
      </w:r>
      <w:r w:rsidR="00D01DFE" w:rsidRPr="00A2165B">
        <w:rPr>
          <w:rFonts w:ascii="Arial Narrow" w:hAnsi="Arial Narrow" w:cs="Arial"/>
          <w:sz w:val="12"/>
          <w:szCs w:val="12"/>
        </w:rPr>
        <w:t>b</w:t>
      </w:r>
      <w:r w:rsidRPr="00A2165B">
        <w:rPr>
          <w:rFonts w:ascii="Arial Narrow" w:hAnsi="Arial Narrow" w:cs="Arial"/>
          <w:sz w:val="12"/>
          <w:szCs w:val="12"/>
        </w:rPr>
        <w:t xml:space="preserve">e judged reasonable </w:t>
      </w:r>
      <w:r w:rsidR="00D01DFE" w:rsidRPr="00A2165B">
        <w:rPr>
          <w:rFonts w:ascii="Arial Narrow" w:hAnsi="Arial Narrow" w:cs="Arial"/>
          <w:sz w:val="12"/>
          <w:szCs w:val="12"/>
        </w:rPr>
        <w:t>if its</w:t>
      </w:r>
      <w:r w:rsidRPr="00A2165B">
        <w:rPr>
          <w:rFonts w:ascii="Arial Narrow" w:hAnsi="Arial Narrow" w:cs="Arial"/>
          <w:sz w:val="12"/>
          <w:szCs w:val="12"/>
        </w:rPr>
        <w:t xml:space="preserve"> </w:t>
      </w:r>
      <w:r w:rsidR="00D01DFE" w:rsidRPr="00A2165B">
        <w:rPr>
          <w:rFonts w:ascii="Arial Narrow" w:hAnsi="Arial Narrow" w:cs="Arial"/>
          <w:sz w:val="12"/>
          <w:szCs w:val="12"/>
        </w:rPr>
        <w:t>period</w:t>
      </w:r>
      <w:r w:rsidRPr="00A2165B">
        <w:rPr>
          <w:rFonts w:ascii="Arial Narrow" w:hAnsi="Arial Narrow" w:cs="Arial"/>
          <w:sz w:val="12"/>
          <w:szCs w:val="12"/>
        </w:rPr>
        <w:t xml:space="preserve"> reduced or an area defined, it sh</w:t>
      </w:r>
      <w:r w:rsidR="00F20EEE" w:rsidRPr="00A2165B">
        <w:rPr>
          <w:rFonts w:ascii="Arial Narrow" w:hAnsi="Arial Narrow" w:cs="Arial"/>
          <w:sz w:val="12"/>
          <w:szCs w:val="12"/>
        </w:rPr>
        <w:t>a</w:t>
      </w:r>
      <w:r w:rsidRPr="00A2165B">
        <w:rPr>
          <w:rFonts w:ascii="Arial Narrow" w:hAnsi="Arial Narrow" w:cs="Arial"/>
          <w:sz w:val="12"/>
          <w:szCs w:val="12"/>
        </w:rPr>
        <w:t>ll</w:t>
      </w:r>
      <w:r w:rsidR="00F20EEE" w:rsidRPr="00A2165B">
        <w:rPr>
          <w:rFonts w:ascii="Arial Narrow" w:hAnsi="Arial Narrow" w:cs="Arial"/>
          <w:sz w:val="12"/>
          <w:szCs w:val="12"/>
        </w:rPr>
        <w:t xml:space="preserve"> a</w:t>
      </w:r>
      <w:r w:rsidRPr="00A2165B">
        <w:rPr>
          <w:rFonts w:ascii="Arial Narrow" w:hAnsi="Arial Narrow" w:cs="Arial"/>
          <w:sz w:val="12"/>
          <w:szCs w:val="12"/>
        </w:rPr>
        <w:t xml:space="preserve">pply with such words deleted or with stroll </w:t>
      </w:r>
      <w:r w:rsidR="00D1664A" w:rsidRPr="00A2165B">
        <w:rPr>
          <w:rFonts w:ascii="Arial Narrow" w:hAnsi="Arial Narrow" w:cs="Arial"/>
          <w:sz w:val="12"/>
          <w:szCs w:val="12"/>
        </w:rPr>
        <w:t>modifications</w:t>
      </w:r>
      <w:r w:rsidRPr="00A2165B">
        <w:rPr>
          <w:rFonts w:ascii="Arial Narrow" w:hAnsi="Arial Narrow" w:cs="Arial"/>
          <w:sz w:val="12"/>
          <w:szCs w:val="12"/>
        </w:rPr>
        <w:t xml:space="preserve"> as may be necessary to make if valid a</w:t>
      </w:r>
      <w:r w:rsidR="00D1664A" w:rsidRPr="00A2165B">
        <w:rPr>
          <w:rFonts w:ascii="Arial Narrow" w:hAnsi="Arial Narrow" w:cs="Arial"/>
          <w:sz w:val="12"/>
          <w:szCs w:val="12"/>
        </w:rPr>
        <w:t>n</w:t>
      </w:r>
      <w:r w:rsidRPr="00A2165B">
        <w:rPr>
          <w:rFonts w:ascii="Arial Narrow" w:hAnsi="Arial Narrow" w:cs="Arial"/>
          <w:sz w:val="12"/>
          <w:szCs w:val="12"/>
        </w:rPr>
        <w:t>d effective.</w:t>
      </w:r>
    </w:p>
    <w:p w14:paraId="2E26EF51" w14:textId="77777777" w:rsidR="00624E38" w:rsidRPr="00A2165B" w:rsidRDefault="00624E38" w:rsidP="00F20EEE">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Confidentiality</w:t>
      </w:r>
    </w:p>
    <w:p w14:paraId="50B2DA61" w14:textId="1BF48BA5" w:rsidR="0081165C" w:rsidRPr="00A2165B" w:rsidRDefault="0081165C" w:rsidP="0081165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Bo</w:t>
      </w:r>
      <w:r w:rsidR="00624E38" w:rsidRPr="00A2165B">
        <w:rPr>
          <w:rFonts w:ascii="Arial Narrow" w:hAnsi="Arial Narrow" w:cs="Arial"/>
          <w:sz w:val="12"/>
          <w:szCs w:val="12"/>
        </w:rPr>
        <w:t>th the Company and the Client shall undertake that, except as provided by sub-</w:t>
      </w:r>
      <w:r w:rsidR="00C67417" w:rsidRPr="00A2165B">
        <w:rPr>
          <w:rFonts w:ascii="Arial Narrow" w:hAnsi="Arial Narrow" w:cs="Arial"/>
          <w:sz w:val="12"/>
          <w:szCs w:val="12"/>
        </w:rPr>
        <w:t>c</w:t>
      </w:r>
      <w:r w:rsidR="00624E38" w:rsidRPr="00A2165B">
        <w:rPr>
          <w:rFonts w:ascii="Arial Narrow" w:hAnsi="Arial Narrow" w:cs="Arial"/>
          <w:sz w:val="12"/>
          <w:szCs w:val="12"/>
        </w:rPr>
        <w:t>lause 20</w:t>
      </w:r>
      <w:r w:rsidRPr="00A2165B">
        <w:rPr>
          <w:rFonts w:ascii="Arial Narrow" w:hAnsi="Arial Narrow" w:cs="Arial"/>
          <w:sz w:val="12"/>
          <w:szCs w:val="12"/>
        </w:rPr>
        <w:t>.</w:t>
      </w:r>
      <w:r w:rsidR="00624E38" w:rsidRPr="00A2165B">
        <w:rPr>
          <w:rFonts w:ascii="Arial Narrow" w:hAnsi="Arial Narrow" w:cs="Arial"/>
          <w:sz w:val="12"/>
          <w:szCs w:val="12"/>
        </w:rPr>
        <w:t xml:space="preserve">2 or as </w:t>
      </w:r>
      <w:r w:rsidRPr="00A2165B">
        <w:rPr>
          <w:rFonts w:ascii="Arial Narrow" w:hAnsi="Arial Narrow" w:cs="Arial"/>
          <w:sz w:val="12"/>
          <w:szCs w:val="12"/>
        </w:rPr>
        <w:t>authorised</w:t>
      </w:r>
      <w:r w:rsidR="00624E38" w:rsidRPr="00A2165B">
        <w:rPr>
          <w:rFonts w:ascii="Arial Narrow" w:hAnsi="Arial Narrow" w:cs="Arial"/>
          <w:sz w:val="12"/>
          <w:szCs w:val="12"/>
        </w:rPr>
        <w:t xml:space="preserve"> </w:t>
      </w:r>
      <w:r w:rsidRPr="00A2165B">
        <w:rPr>
          <w:rFonts w:ascii="Arial Narrow" w:hAnsi="Arial Narrow" w:cs="Arial"/>
          <w:sz w:val="12"/>
          <w:szCs w:val="12"/>
        </w:rPr>
        <w:t>i</w:t>
      </w:r>
      <w:r w:rsidR="00624E38" w:rsidRPr="00A2165B">
        <w:rPr>
          <w:rFonts w:ascii="Arial Narrow" w:hAnsi="Arial Narrow" w:cs="Arial"/>
          <w:sz w:val="12"/>
          <w:szCs w:val="12"/>
        </w:rPr>
        <w:t xml:space="preserve">n writing by the other Party, they shall at all </w:t>
      </w:r>
      <w:r w:rsidRPr="00A2165B">
        <w:rPr>
          <w:rFonts w:ascii="Arial Narrow" w:hAnsi="Arial Narrow" w:cs="Arial"/>
          <w:sz w:val="12"/>
          <w:szCs w:val="12"/>
        </w:rPr>
        <w:t>time</w:t>
      </w:r>
      <w:r w:rsidR="00624E38" w:rsidRPr="00A2165B">
        <w:rPr>
          <w:rFonts w:ascii="Arial Narrow" w:hAnsi="Arial Narrow" w:cs="Arial"/>
          <w:sz w:val="12"/>
          <w:szCs w:val="12"/>
        </w:rPr>
        <w:t>s during the continuance of the Agreement end for 1 year after its termination:</w:t>
      </w:r>
    </w:p>
    <w:p w14:paraId="077A344B" w14:textId="77777777" w:rsidR="0081165C" w:rsidRPr="00A2165B" w:rsidRDefault="00624E38" w:rsidP="0081165C">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keep confidential all Confidential information;</w:t>
      </w:r>
    </w:p>
    <w:p w14:paraId="04F13B8D" w14:textId="77777777" w:rsidR="0081165C" w:rsidRPr="00A2165B" w:rsidRDefault="00624E38" w:rsidP="0081165C">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not disclose any </w:t>
      </w:r>
      <w:r w:rsidR="0081165C" w:rsidRPr="00A2165B">
        <w:rPr>
          <w:rFonts w:ascii="Arial Narrow" w:hAnsi="Arial Narrow" w:cs="Arial"/>
          <w:sz w:val="12"/>
          <w:szCs w:val="12"/>
        </w:rPr>
        <w:t>Confidential i</w:t>
      </w:r>
      <w:r w:rsidRPr="00A2165B">
        <w:rPr>
          <w:rFonts w:ascii="Arial Narrow" w:hAnsi="Arial Narrow" w:cs="Arial"/>
          <w:sz w:val="12"/>
          <w:szCs w:val="12"/>
        </w:rPr>
        <w:t xml:space="preserve">nformation to </w:t>
      </w:r>
      <w:r w:rsidR="0081165C" w:rsidRPr="00A2165B">
        <w:rPr>
          <w:rFonts w:ascii="Arial Narrow" w:hAnsi="Arial Narrow" w:cs="Arial"/>
          <w:sz w:val="12"/>
          <w:szCs w:val="12"/>
        </w:rPr>
        <w:t>any ot</w:t>
      </w:r>
      <w:r w:rsidRPr="00A2165B">
        <w:rPr>
          <w:rFonts w:ascii="Arial Narrow" w:hAnsi="Arial Narrow" w:cs="Arial"/>
          <w:sz w:val="12"/>
          <w:szCs w:val="12"/>
        </w:rPr>
        <w:t>her party;</w:t>
      </w:r>
    </w:p>
    <w:p w14:paraId="0AE6E6F3" w14:textId="77777777" w:rsidR="0081165C" w:rsidRPr="00A2165B" w:rsidRDefault="00624E38" w:rsidP="0081165C">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not use any Confidential </w:t>
      </w:r>
      <w:r w:rsidR="0081165C" w:rsidRPr="00A2165B">
        <w:rPr>
          <w:rFonts w:ascii="Arial Narrow" w:hAnsi="Arial Narrow" w:cs="Arial"/>
          <w:sz w:val="12"/>
          <w:szCs w:val="12"/>
        </w:rPr>
        <w:t>i</w:t>
      </w:r>
      <w:r w:rsidRPr="00A2165B">
        <w:rPr>
          <w:rFonts w:ascii="Arial Narrow" w:hAnsi="Arial Narrow" w:cs="Arial"/>
          <w:sz w:val="12"/>
          <w:szCs w:val="12"/>
        </w:rPr>
        <w:t>nformation for a</w:t>
      </w:r>
      <w:r w:rsidR="0081165C" w:rsidRPr="00A2165B">
        <w:rPr>
          <w:rFonts w:ascii="Arial Narrow" w:hAnsi="Arial Narrow" w:cs="Arial"/>
          <w:sz w:val="12"/>
          <w:szCs w:val="12"/>
        </w:rPr>
        <w:t>n</w:t>
      </w:r>
      <w:r w:rsidRPr="00A2165B">
        <w:rPr>
          <w:rFonts w:ascii="Arial Narrow" w:hAnsi="Arial Narrow" w:cs="Arial"/>
          <w:sz w:val="12"/>
          <w:szCs w:val="12"/>
        </w:rPr>
        <w:t>y purpose other than as</w:t>
      </w:r>
      <w:r w:rsidR="0081165C" w:rsidRPr="00A2165B">
        <w:rPr>
          <w:rFonts w:ascii="Arial Narrow" w:hAnsi="Arial Narrow" w:cs="Arial"/>
          <w:sz w:val="12"/>
          <w:szCs w:val="12"/>
        </w:rPr>
        <w:t xml:space="preserve"> </w:t>
      </w:r>
      <w:r w:rsidRPr="00A2165B">
        <w:rPr>
          <w:rFonts w:ascii="Arial Narrow" w:hAnsi="Arial Narrow" w:cs="Arial"/>
          <w:sz w:val="12"/>
          <w:szCs w:val="12"/>
        </w:rPr>
        <w:t>contemplated by the Agreement;</w:t>
      </w:r>
    </w:p>
    <w:p w14:paraId="6C993A4A" w14:textId="77777777" w:rsidR="0081165C" w:rsidRPr="00A2165B" w:rsidRDefault="00624E38" w:rsidP="0081165C">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not make any copies of, record in any way or part with </w:t>
      </w:r>
      <w:r w:rsidR="0081165C" w:rsidRPr="00A2165B">
        <w:rPr>
          <w:rFonts w:ascii="Arial Narrow" w:hAnsi="Arial Narrow" w:cs="Arial"/>
          <w:sz w:val="12"/>
          <w:szCs w:val="12"/>
        </w:rPr>
        <w:t>possession</w:t>
      </w:r>
      <w:r w:rsidRPr="00A2165B">
        <w:rPr>
          <w:rFonts w:ascii="Arial Narrow" w:hAnsi="Arial Narrow" w:cs="Arial"/>
          <w:sz w:val="12"/>
          <w:szCs w:val="12"/>
        </w:rPr>
        <w:t xml:space="preserve"> of any</w:t>
      </w:r>
      <w:r w:rsidR="0081165C" w:rsidRPr="00A2165B">
        <w:rPr>
          <w:rFonts w:ascii="Arial Narrow" w:hAnsi="Arial Narrow" w:cs="Arial"/>
          <w:sz w:val="12"/>
          <w:szCs w:val="12"/>
        </w:rPr>
        <w:t xml:space="preserve"> </w:t>
      </w:r>
      <w:r w:rsidRPr="00A2165B">
        <w:rPr>
          <w:rFonts w:ascii="Arial Narrow" w:hAnsi="Arial Narrow" w:cs="Arial"/>
          <w:sz w:val="12"/>
          <w:szCs w:val="12"/>
        </w:rPr>
        <w:t>Confident</w:t>
      </w:r>
      <w:r w:rsidR="0081165C" w:rsidRPr="00A2165B">
        <w:rPr>
          <w:rFonts w:ascii="Arial Narrow" w:hAnsi="Arial Narrow" w:cs="Arial"/>
          <w:sz w:val="12"/>
          <w:szCs w:val="12"/>
        </w:rPr>
        <w:t>i</w:t>
      </w:r>
      <w:r w:rsidRPr="00A2165B">
        <w:rPr>
          <w:rFonts w:ascii="Arial Narrow" w:hAnsi="Arial Narrow" w:cs="Arial"/>
          <w:sz w:val="12"/>
          <w:szCs w:val="12"/>
        </w:rPr>
        <w:t>al information; and</w:t>
      </w:r>
    </w:p>
    <w:p w14:paraId="1B038A08" w14:textId="3A0D64D3" w:rsidR="00624E38" w:rsidRPr="00A2165B" w:rsidRDefault="00624E38" w:rsidP="0081165C">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ensure </w:t>
      </w:r>
      <w:r w:rsidR="0081165C" w:rsidRPr="00A2165B">
        <w:rPr>
          <w:rFonts w:ascii="Arial Narrow" w:hAnsi="Arial Narrow" w:cs="Arial"/>
          <w:sz w:val="12"/>
          <w:szCs w:val="12"/>
        </w:rPr>
        <w:t>that</w:t>
      </w:r>
      <w:r w:rsidRPr="00A2165B">
        <w:rPr>
          <w:rFonts w:ascii="Arial Narrow" w:hAnsi="Arial Narrow" w:cs="Arial"/>
          <w:sz w:val="12"/>
          <w:szCs w:val="12"/>
        </w:rPr>
        <w:t xml:space="preserve"> (as applicable) none of its directors, officers, employees, agent</w:t>
      </w:r>
      <w:r w:rsidR="0081165C" w:rsidRPr="00A2165B">
        <w:rPr>
          <w:rFonts w:ascii="Arial Narrow" w:hAnsi="Arial Narrow" w:cs="Arial"/>
          <w:sz w:val="12"/>
          <w:szCs w:val="12"/>
        </w:rPr>
        <w:t xml:space="preserve">s </w:t>
      </w:r>
      <w:r w:rsidRPr="00A2165B">
        <w:rPr>
          <w:rFonts w:ascii="Arial Narrow" w:hAnsi="Arial Narrow" w:cs="Arial"/>
          <w:sz w:val="12"/>
          <w:szCs w:val="12"/>
        </w:rPr>
        <w:t xml:space="preserve">or advisers does </w:t>
      </w:r>
      <w:r w:rsidR="0081165C" w:rsidRPr="00A2165B">
        <w:rPr>
          <w:rFonts w:ascii="Arial Narrow" w:hAnsi="Arial Narrow" w:cs="Arial"/>
          <w:sz w:val="12"/>
          <w:szCs w:val="12"/>
        </w:rPr>
        <w:t>a</w:t>
      </w:r>
      <w:r w:rsidRPr="00A2165B">
        <w:rPr>
          <w:rFonts w:ascii="Arial Narrow" w:hAnsi="Arial Narrow" w:cs="Arial"/>
          <w:sz w:val="12"/>
          <w:szCs w:val="12"/>
        </w:rPr>
        <w:t>ny act w</w:t>
      </w:r>
      <w:r w:rsidR="0081165C" w:rsidRPr="00A2165B">
        <w:rPr>
          <w:rFonts w:ascii="Arial Narrow" w:hAnsi="Arial Narrow" w:cs="Arial"/>
          <w:sz w:val="12"/>
          <w:szCs w:val="12"/>
        </w:rPr>
        <w:t>hic</w:t>
      </w:r>
      <w:r w:rsidRPr="00A2165B">
        <w:rPr>
          <w:rFonts w:ascii="Arial Narrow" w:hAnsi="Arial Narrow" w:cs="Arial"/>
          <w:sz w:val="12"/>
          <w:szCs w:val="12"/>
        </w:rPr>
        <w:t xml:space="preserve">h, if done by </w:t>
      </w:r>
      <w:r w:rsidR="0081165C" w:rsidRPr="00A2165B">
        <w:rPr>
          <w:rFonts w:ascii="Arial Narrow" w:hAnsi="Arial Narrow" w:cs="Arial"/>
          <w:sz w:val="12"/>
          <w:szCs w:val="12"/>
        </w:rPr>
        <w:t>that</w:t>
      </w:r>
      <w:r w:rsidRPr="00A2165B">
        <w:rPr>
          <w:rFonts w:ascii="Arial Narrow" w:hAnsi="Arial Narrow" w:cs="Arial"/>
          <w:sz w:val="12"/>
          <w:szCs w:val="12"/>
        </w:rPr>
        <w:t xml:space="preserve"> Party, would be a breach of the provisions of s</w:t>
      </w:r>
      <w:r w:rsidR="00AE19B9" w:rsidRPr="00A2165B">
        <w:rPr>
          <w:rFonts w:ascii="Arial Narrow" w:hAnsi="Arial Narrow" w:cs="Arial"/>
          <w:sz w:val="12"/>
          <w:szCs w:val="12"/>
        </w:rPr>
        <w:t>ub</w:t>
      </w:r>
      <w:r w:rsidRPr="00A2165B">
        <w:rPr>
          <w:rFonts w:ascii="Arial Narrow" w:hAnsi="Arial Narrow" w:cs="Arial"/>
          <w:sz w:val="12"/>
          <w:szCs w:val="12"/>
        </w:rPr>
        <w:t>-</w:t>
      </w:r>
      <w:r w:rsidR="00C67417" w:rsidRPr="00A2165B">
        <w:rPr>
          <w:rFonts w:ascii="Arial Narrow" w:hAnsi="Arial Narrow" w:cs="Arial"/>
          <w:sz w:val="12"/>
          <w:szCs w:val="12"/>
        </w:rPr>
        <w:t>c</w:t>
      </w:r>
      <w:r w:rsidR="00AE19B9" w:rsidRPr="00A2165B">
        <w:rPr>
          <w:rFonts w:ascii="Arial Narrow" w:hAnsi="Arial Narrow" w:cs="Arial"/>
          <w:sz w:val="12"/>
          <w:szCs w:val="12"/>
        </w:rPr>
        <w:t>lause</w:t>
      </w:r>
      <w:r w:rsidRPr="00A2165B">
        <w:rPr>
          <w:rFonts w:ascii="Arial Narrow" w:hAnsi="Arial Narrow" w:cs="Arial"/>
          <w:sz w:val="12"/>
          <w:szCs w:val="12"/>
        </w:rPr>
        <w:t>s 20.1.1 to 20.1.4.</w:t>
      </w:r>
    </w:p>
    <w:p w14:paraId="69FCD206" w14:textId="77777777" w:rsidR="00287C18" w:rsidRPr="00A2165B" w:rsidRDefault="00624E38" w:rsidP="00287C18">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Subject to sub-</w:t>
      </w:r>
      <w:r w:rsidR="00C67417" w:rsidRPr="00A2165B">
        <w:rPr>
          <w:rFonts w:ascii="Arial Narrow" w:hAnsi="Arial Narrow" w:cs="Arial"/>
          <w:sz w:val="12"/>
          <w:szCs w:val="12"/>
        </w:rPr>
        <w:t>c</w:t>
      </w:r>
      <w:r w:rsidRPr="00A2165B">
        <w:rPr>
          <w:rFonts w:ascii="Arial Narrow" w:hAnsi="Arial Narrow" w:cs="Arial"/>
          <w:sz w:val="12"/>
          <w:szCs w:val="12"/>
        </w:rPr>
        <w:t>lause 20.3, either Party may disclose any Confidential information to:</w:t>
      </w:r>
    </w:p>
    <w:p w14:paraId="7C7EE3B7" w14:textId="77777777" w:rsidR="00287C18" w:rsidRPr="00A2165B" w:rsidRDefault="00624E38" w:rsidP="00287C18">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any of their sub-contractors or </w:t>
      </w:r>
      <w:r w:rsidR="00287C18" w:rsidRPr="00A2165B">
        <w:rPr>
          <w:rFonts w:ascii="Arial Narrow" w:hAnsi="Arial Narrow" w:cs="Arial"/>
          <w:sz w:val="12"/>
          <w:szCs w:val="12"/>
        </w:rPr>
        <w:t>s</w:t>
      </w:r>
      <w:r w:rsidRPr="00A2165B">
        <w:rPr>
          <w:rFonts w:ascii="Arial Narrow" w:hAnsi="Arial Narrow" w:cs="Arial"/>
          <w:sz w:val="12"/>
          <w:szCs w:val="12"/>
        </w:rPr>
        <w:t xml:space="preserve">uppliers; </w:t>
      </w:r>
    </w:p>
    <w:p w14:paraId="4D157ED6" w14:textId="6E85AC26" w:rsidR="00287C18" w:rsidRPr="00A2165B" w:rsidRDefault="00624E38" w:rsidP="00287C18">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any governmental or o</w:t>
      </w:r>
      <w:r w:rsidR="00F8245F" w:rsidRPr="00A2165B">
        <w:rPr>
          <w:rFonts w:ascii="Arial Narrow" w:hAnsi="Arial Narrow" w:cs="Arial"/>
          <w:sz w:val="12"/>
          <w:szCs w:val="12"/>
        </w:rPr>
        <w:t>th</w:t>
      </w:r>
      <w:r w:rsidRPr="00A2165B">
        <w:rPr>
          <w:rFonts w:ascii="Arial Narrow" w:hAnsi="Arial Narrow" w:cs="Arial"/>
          <w:sz w:val="12"/>
          <w:szCs w:val="12"/>
        </w:rPr>
        <w:t>er authority or regulatory body; or</w:t>
      </w:r>
    </w:p>
    <w:p w14:paraId="3F64A619" w14:textId="432C30BF" w:rsidR="00624E38" w:rsidRPr="00A2165B" w:rsidRDefault="00624E38" w:rsidP="00287C18">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any of their employees or officers or those of any party described in </w:t>
      </w:r>
      <w:r w:rsidR="00F8245F" w:rsidRPr="00A2165B">
        <w:rPr>
          <w:rFonts w:ascii="Arial Narrow" w:hAnsi="Arial Narrow" w:cs="Arial"/>
          <w:sz w:val="12"/>
          <w:szCs w:val="12"/>
        </w:rPr>
        <w:t>su</w:t>
      </w:r>
      <w:r w:rsidRPr="00A2165B">
        <w:rPr>
          <w:rFonts w:ascii="Arial Narrow" w:hAnsi="Arial Narrow" w:cs="Arial"/>
          <w:sz w:val="12"/>
          <w:szCs w:val="12"/>
        </w:rPr>
        <w:t>b-</w:t>
      </w:r>
      <w:r w:rsidR="00F8245F" w:rsidRPr="00A2165B">
        <w:rPr>
          <w:rFonts w:ascii="Arial Narrow" w:hAnsi="Arial Narrow" w:cs="Arial"/>
          <w:sz w:val="12"/>
          <w:szCs w:val="12"/>
        </w:rPr>
        <w:t>c</w:t>
      </w:r>
      <w:r w:rsidRPr="00A2165B">
        <w:rPr>
          <w:rFonts w:ascii="Arial Narrow" w:hAnsi="Arial Narrow" w:cs="Arial"/>
          <w:sz w:val="12"/>
          <w:szCs w:val="12"/>
        </w:rPr>
        <w:t>lauses 20.2.1 or 20.2</w:t>
      </w:r>
      <w:r w:rsidR="00F8245F" w:rsidRPr="00A2165B">
        <w:rPr>
          <w:rFonts w:ascii="Arial Narrow" w:hAnsi="Arial Narrow" w:cs="Arial"/>
          <w:sz w:val="12"/>
          <w:szCs w:val="12"/>
        </w:rPr>
        <w:t>.</w:t>
      </w:r>
      <w:r w:rsidRPr="00A2165B">
        <w:rPr>
          <w:rFonts w:ascii="Arial Narrow" w:hAnsi="Arial Narrow" w:cs="Arial"/>
          <w:sz w:val="12"/>
          <w:szCs w:val="12"/>
        </w:rPr>
        <w:t>2;</w:t>
      </w:r>
    </w:p>
    <w:p w14:paraId="77E40987" w14:textId="45502A90" w:rsidR="00624E38" w:rsidRPr="00A2165B" w:rsidRDefault="00624E38" w:rsidP="00F8245F">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Disclosure under sub-</w:t>
      </w:r>
      <w:r w:rsidR="00F8245F" w:rsidRPr="00A2165B">
        <w:rPr>
          <w:rFonts w:ascii="Arial Narrow" w:hAnsi="Arial Narrow" w:cs="Arial"/>
          <w:sz w:val="12"/>
          <w:szCs w:val="12"/>
        </w:rPr>
        <w:t>c</w:t>
      </w:r>
      <w:r w:rsidRPr="00A2165B">
        <w:rPr>
          <w:rFonts w:ascii="Arial Narrow" w:hAnsi="Arial Narrow" w:cs="Arial"/>
          <w:sz w:val="12"/>
          <w:szCs w:val="12"/>
        </w:rPr>
        <w:t xml:space="preserve">lause 20.2 may be </w:t>
      </w:r>
      <w:r w:rsidR="00F8245F" w:rsidRPr="00A2165B">
        <w:rPr>
          <w:rFonts w:ascii="Arial Narrow" w:hAnsi="Arial Narrow" w:cs="Arial"/>
          <w:sz w:val="12"/>
          <w:szCs w:val="12"/>
        </w:rPr>
        <w:t>made</w:t>
      </w:r>
      <w:r w:rsidRPr="00A2165B">
        <w:rPr>
          <w:rFonts w:ascii="Arial Narrow" w:hAnsi="Arial Narrow" w:cs="Arial"/>
          <w:sz w:val="12"/>
          <w:szCs w:val="12"/>
        </w:rPr>
        <w:t xml:space="preserve"> only to the extent that is necessary for the purposes contemplated by </w:t>
      </w:r>
      <w:r w:rsidR="00F8245F" w:rsidRPr="00A2165B">
        <w:rPr>
          <w:rFonts w:ascii="Arial Narrow" w:hAnsi="Arial Narrow" w:cs="Arial"/>
          <w:sz w:val="12"/>
          <w:szCs w:val="12"/>
        </w:rPr>
        <w:t>the</w:t>
      </w:r>
      <w:r w:rsidRPr="00A2165B">
        <w:rPr>
          <w:rFonts w:ascii="Arial Narrow" w:hAnsi="Arial Narrow" w:cs="Arial"/>
          <w:sz w:val="12"/>
          <w:szCs w:val="12"/>
        </w:rPr>
        <w:t xml:space="preserve"> Agreement, or </w:t>
      </w:r>
      <w:r w:rsidR="00F8245F" w:rsidRPr="00A2165B">
        <w:rPr>
          <w:rFonts w:ascii="Arial Narrow" w:hAnsi="Arial Narrow" w:cs="Arial"/>
          <w:sz w:val="12"/>
          <w:szCs w:val="12"/>
        </w:rPr>
        <w:t>a</w:t>
      </w:r>
      <w:r w:rsidRPr="00A2165B">
        <w:rPr>
          <w:rFonts w:ascii="Arial Narrow" w:hAnsi="Arial Narrow" w:cs="Arial"/>
          <w:sz w:val="12"/>
          <w:szCs w:val="12"/>
        </w:rPr>
        <w:t>s required by</w:t>
      </w:r>
      <w:r w:rsidR="00F8245F" w:rsidRPr="00A2165B">
        <w:rPr>
          <w:rFonts w:ascii="Arial Narrow" w:hAnsi="Arial Narrow" w:cs="Arial"/>
          <w:sz w:val="12"/>
          <w:szCs w:val="12"/>
        </w:rPr>
        <w:t xml:space="preserve"> </w:t>
      </w:r>
      <w:r w:rsidRPr="00A2165B">
        <w:rPr>
          <w:rFonts w:ascii="Arial Narrow" w:hAnsi="Arial Narrow" w:cs="Arial"/>
          <w:sz w:val="12"/>
          <w:szCs w:val="12"/>
        </w:rPr>
        <w:t>law. l</w:t>
      </w:r>
      <w:r w:rsidR="00F8245F" w:rsidRPr="00A2165B">
        <w:rPr>
          <w:rFonts w:ascii="Arial Narrow" w:hAnsi="Arial Narrow" w:cs="Arial"/>
          <w:sz w:val="12"/>
          <w:szCs w:val="12"/>
        </w:rPr>
        <w:t>n</w:t>
      </w:r>
      <w:r w:rsidRPr="00A2165B">
        <w:rPr>
          <w:rFonts w:ascii="Arial Narrow" w:hAnsi="Arial Narrow" w:cs="Arial"/>
          <w:sz w:val="12"/>
          <w:szCs w:val="12"/>
        </w:rPr>
        <w:t xml:space="preserve"> each case </w:t>
      </w:r>
      <w:r w:rsidR="00F8245F" w:rsidRPr="00A2165B">
        <w:rPr>
          <w:rFonts w:ascii="Arial Narrow" w:hAnsi="Arial Narrow" w:cs="Arial"/>
          <w:sz w:val="12"/>
          <w:szCs w:val="12"/>
        </w:rPr>
        <w:t>the</w:t>
      </w:r>
      <w:r w:rsidRPr="00A2165B">
        <w:rPr>
          <w:rFonts w:ascii="Arial Narrow" w:hAnsi="Arial Narrow" w:cs="Arial"/>
          <w:sz w:val="12"/>
          <w:szCs w:val="12"/>
        </w:rPr>
        <w:t xml:space="preserve"> disclosing Party must first </w:t>
      </w:r>
      <w:r w:rsidR="00F8245F" w:rsidRPr="00A2165B">
        <w:rPr>
          <w:rFonts w:ascii="Arial Narrow" w:hAnsi="Arial Narrow" w:cs="Arial"/>
          <w:sz w:val="12"/>
          <w:szCs w:val="12"/>
        </w:rPr>
        <w:t>i</w:t>
      </w:r>
      <w:r w:rsidRPr="00A2165B">
        <w:rPr>
          <w:rFonts w:ascii="Arial Narrow" w:hAnsi="Arial Narrow" w:cs="Arial"/>
          <w:sz w:val="12"/>
          <w:szCs w:val="12"/>
        </w:rPr>
        <w:t xml:space="preserve">nform the recipient that the Confidential Information is confidential. Unless the recipient is a body described </w:t>
      </w:r>
      <w:r w:rsidR="00F8245F" w:rsidRPr="00A2165B">
        <w:rPr>
          <w:rFonts w:ascii="Arial Narrow" w:hAnsi="Arial Narrow" w:cs="Arial"/>
          <w:sz w:val="12"/>
          <w:szCs w:val="12"/>
        </w:rPr>
        <w:t>i</w:t>
      </w:r>
      <w:r w:rsidRPr="00A2165B">
        <w:rPr>
          <w:rFonts w:ascii="Arial Narrow" w:hAnsi="Arial Narrow" w:cs="Arial"/>
          <w:sz w:val="12"/>
          <w:szCs w:val="12"/>
        </w:rPr>
        <w:t xml:space="preserve">n </w:t>
      </w:r>
      <w:r w:rsidR="00F8245F" w:rsidRPr="00A2165B">
        <w:rPr>
          <w:rFonts w:ascii="Arial Narrow" w:hAnsi="Arial Narrow" w:cs="Arial"/>
          <w:sz w:val="12"/>
          <w:szCs w:val="12"/>
        </w:rPr>
        <w:t>sub-clause</w:t>
      </w:r>
      <w:r w:rsidRPr="00A2165B">
        <w:rPr>
          <w:rFonts w:ascii="Arial Narrow" w:hAnsi="Arial Narrow" w:cs="Arial"/>
          <w:sz w:val="12"/>
          <w:szCs w:val="12"/>
        </w:rPr>
        <w:t xml:space="preserve"> 20.2.2 or is </w:t>
      </w:r>
      <w:r w:rsidR="00F8245F" w:rsidRPr="00A2165B">
        <w:rPr>
          <w:rFonts w:ascii="Arial Narrow" w:hAnsi="Arial Narrow" w:cs="Arial"/>
          <w:sz w:val="12"/>
          <w:szCs w:val="12"/>
        </w:rPr>
        <w:t>a</w:t>
      </w:r>
      <w:r w:rsidRPr="00A2165B">
        <w:rPr>
          <w:rFonts w:ascii="Arial Narrow" w:hAnsi="Arial Narrow" w:cs="Arial"/>
          <w:sz w:val="12"/>
          <w:szCs w:val="12"/>
        </w:rPr>
        <w:t xml:space="preserve">n </w:t>
      </w:r>
      <w:r w:rsidR="00F8245F" w:rsidRPr="00A2165B">
        <w:rPr>
          <w:rFonts w:ascii="Arial Narrow" w:hAnsi="Arial Narrow" w:cs="Arial"/>
          <w:sz w:val="12"/>
          <w:szCs w:val="12"/>
        </w:rPr>
        <w:t xml:space="preserve">authorised </w:t>
      </w:r>
      <w:r w:rsidRPr="00A2165B">
        <w:rPr>
          <w:rFonts w:ascii="Arial Narrow" w:hAnsi="Arial Narrow" w:cs="Arial"/>
          <w:sz w:val="12"/>
          <w:szCs w:val="12"/>
        </w:rPr>
        <w:t xml:space="preserve">employee or officer of such </w:t>
      </w:r>
      <w:r w:rsidR="00F8245F" w:rsidRPr="00A2165B">
        <w:rPr>
          <w:rFonts w:ascii="Arial Narrow" w:hAnsi="Arial Narrow" w:cs="Arial"/>
          <w:sz w:val="12"/>
          <w:szCs w:val="12"/>
        </w:rPr>
        <w:t>a</w:t>
      </w:r>
      <w:r w:rsidRPr="00A2165B">
        <w:rPr>
          <w:rFonts w:ascii="Arial Narrow" w:hAnsi="Arial Narrow" w:cs="Arial"/>
          <w:sz w:val="12"/>
          <w:szCs w:val="12"/>
        </w:rPr>
        <w:t xml:space="preserve"> body, the disclosing Party must obtain and submit to the other Party a written undertaking from the recipient to keep the Confidential </w:t>
      </w:r>
      <w:r w:rsidR="00F8245F" w:rsidRPr="00A2165B">
        <w:rPr>
          <w:rFonts w:ascii="Arial Narrow" w:hAnsi="Arial Narrow" w:cs="Arial"/>
          <w:sz w:val="12"/>
          <w:szCs w:val="12"/>
        </w:rPr>
        <w:t>Information</w:t>
      </w:r>
      <w:r w:rsidRPr="00A2165B">
        <w:rPr>
          <w:rFonts w:ascii="Arial Narrow" w:hAnsi="Arial Narrow" w:cs="Arial"/>
          <w:sz w:val="12"/>
          <w:szCs w:val="12"/>
        </w:rPr>
        <w:t xml:space="preserve"> confidential </w:t>
      </w:r>
      <w:r w:rsidR="00F8245F" w:rsidRPr="00A2165B">
        <w:rPr>
          <w:rFonts w:ascii="Arial Narrow" w:hAnsi="Arial Narrow" w:cs="Arial"/>
          <w:sz w:val="12"/>
          <w:szCs w:val="12"/>
        </w:rPr>
        <w:t>a</w:t>
      </w:r>
      <w:r w:rsidRPr="00A2165B">
        <w:rPr>
          <w:rFonts w:ascii="Arial Narrow" w:hAnsi="Arial Narrow" w:cs="Arial"/>
          <w:sz w:val="12"/>
          <w:szCs w:val="12"/>
        </w:rPr>
        <w:t xml:space="preserve">nd to </w:t>
      </w:r>
      <w:r w:rsidR="00F8245F" w:rsidRPr="00A2165B">
        <w:rPr>
          <w:rFonts w:ascii="Arial Narrow" w:hAnsi="Arial Narrow" w:cs="Arial"/>
          <w:sz w:val="12"/>
          <w:szCs w:val="12"/>
        </w:rPr>
        <w:t>use</w:t>
      </w:r>
      <w:r w:rsidRPr="00A2165B">
        <w:rPr>
          <w:rFonts w:ascii="Arial Narrow" w:hAnsi="Arial Narrow" w:cs="Arial"/>
          <w:sz w:val="12"/>
          <w:szCs w:val="12"/>
        </w:rPr>
        <w:t xml:space="preserve"> it only for the purposes for </w:t>
      </w:r>
      <w:r w:rsidR="00F8245F" w:rsidRPr="00A2165B">
        <w:rPr>
          <w:rFonts w:ascii="Arial Narrow" w:hAnsi="Arial Narrow" w:cs="Arial"/>
          <w:sz w:val="12"/>
          <w:szCs w:val="12"/>
        </w:rPr>
        <w:t>which</w:t>
      </w:r>
      <w:r w:rsidRPr="00A2165B">
        <w:rPr>
          <w:rFonts w:ascii="Arial Narrow" w:hAnsi="Arial Narrow" w:cs="Arial"/>
          <w:sz w:val="12"/>
          <w:szCs w:val="12"/>
        </w:rPr>
        <w:t xml:space="preserve"> the disclosure is made</w:t>
      </w:r>
      <w:r w:rsidR="00F8245F" w:rsidRPr="00A2165B">
        <w:rPr>
          <w:rFonts w:ascii="Arial Narrow" w:hAnsi="Arial Narrow" w:cs="Arial"/>
          <w:sz w:val="12"/>
          <w:szCs w:val="12"/>
        </w:rPr>
        <w:t>.</w:t>
      </w:r>
    </w:p>
    <w:p w14:paraId="2CB2BDBF" w14:textId="77777777" w:rsidR="00FD0C28" w:rsidRPr="00A2165B" w:rsidRDefault="00624E38" w:rsidP="00FD0C28">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Either Party may use any Confidential </w:t>
      </w:r>
      <w:r w:rsidR="00F8245F" w:rsidRPr="00A2165B">
        <w:rPr>
          <w:rFonts w:ascii="Arial Narrow" w:hAnsi="Arial Narrow" w:cs="Arial"/>
          <w:sz w:val="12"/>
          <w:szCs w:val="12"/>
        </w:rPr>
        <w:t>I</w:t>
      </w:r>
      <w:r w:rsidRPr="00A2165B">
        <w:rPr>
          <w:rFonts w:ascii="Arial Narrow" w:hAnsi="Arial Narrow" w:cs="Arial"/>
          <w:sz w:val="12"/>
          <w:szCs w:val="12"/>
        </w:rPr>
        <w:t xml:space="preserve">nformation for any purpose, or disclose it to any other </w:t>
      </w:r>
      <w:r w:rsidR="004A599C" w:rsidRPr="00A2165B">
        <w:rPr>
          <w:rFonts w:ascii="Arial Narrow" w:hAnsi="Arial Narrow" w:cs="Arial"/>
          <w:sz w:val="12"/>
          <w:szCs w:val="12"/>
        </w:rPr>
        <w:t>P</w:t>
      </w:r>
      <w:r w:rsidRPr="00A2165B">
        <w:rPr>
          <w:rFonts w:ascii="Arial Narrow" w:hAnsi="Arial Narrow" w:cs="Arial"/>
          <w:sz w:val="12"/>
          <w:szCs w:val="12"/>
        </w:rPr>
        <w:t xml:space="preserve">arty, where that Confidential information </w:t>
      </w:r>
      <w:r w:rsidR="004A599C" w:rsidRPr="00A2165B">
        <w:rPr>
          <w:rFonts w:ascii="Arial Narrow" w:hAnsi="Arial Narrow" w:cs="Arial"/>
          <w:sz w:val="12"/>
          <w:szCs w:val="12"/>
        </w:rPr>
        <w:t>i</w:t>
      </w:r>
      <w:r w:rsidRPr="00A2165B">
        <w:rPr>
          <w:rFonts w:ascii="Arial Narrow" w:hAnsi="Arial Narrow" w:cs="Arial"/>
          <w:sz w:val="12"/>
          <w:szCs w:val="12"/>
        </w:rPr>
        <w:t>s or becomes, public knowledge</w:t>
      </w:r>
      <w:r w:rsidR="00FD0C28" w:rsidRPr="00A2165B">
        <w:rPr>
          <w:rFonts w:ascii="Arial Narrow" w:hAnsi="Arial Narrow" w:cs="Arial"/>
          <w:sz w:val="12"/>
          <w:szCs w:val="12"/>
        </w:rPr>
        <w:t xml:space="preserve"> through no fault of that Party. </w:t>
      </w:r>
    </w:p>
    <w:p w14:paraId="0FFA9ECF" w14:textId="5A72AD5D" w:rsidR="00FD0C28" w:rsidRPr="00A2165B" w:rsidRDefault="00FD0C28" w:rsidP="002D5DBF">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When using or disclosing Confidential Information under sub-clause 20.4, the disclosing Party must ensure </w:t>
      </w:r>
      <w:r w:rsidR="002D5DBF" w:rsidRPr="00A2165B">
        <w:rPr>
          <w:rFonts w:ascii="Arial Narrow" w:hAnsi="Arial Narrow" w:cs="Arial"/>
          <w:sz w:val="12"/>
          <w:szCs w:val="12"/>
        </w:rPr>
        <w:t>t</w:t>
      </w:r>
      <w:r w:rsidRPr="00A2165B">
        <w:rPr>
          <w:rFonts w:ascii="Arial Narrow" w:hAnsi="Arial Narrow" w:cs="Arial"/>
          <w:sz w:val="12"/>
          <w:szCs w:val="12"/>
        </w:rPr>
        <w:t xml:space="preserve">hat It does not disclose any part of </w:t>
      </w:r>
      <w:r w:rsidR="002D5DBF" w:rsidRPr="00A2165B">
        <w:rPr>
          <w:rFonts w:ascii="Arial Narrow" w:hAnsi="Arial Narrow" w:cs="Arial"/>
          <w:sz w:val="12"/>
          <w:szCs w:val="12"/>
        </w:rPr>
        <w:t>th</w:t>
      </w:r>
      <w:r w:rsidRPr="00A2165B">
        <w:rPr>
          <w:rFonts w:ascii="Arial Narrow" w:hAnsi="Arial Narrow" w:cs="Arial"/>
          <w:sz w:val="12"/>
          <w:szCs w:val="12"/>
        </w:rPr>
        <w:t xml:space="preserve">at Confidential </w:t>
      </w:r>
      <w:r w:rsidR="002D5DBF" w:rsidRPr="00A2165B">
        <w:rPr>
          <w:rFonts w:ascii="Arial Narrow" w:hAnsi="Arial Narrow" w:cs="Arial"/>
          <w:sz w:val="12"/>
          <w:szCs w:val="12"/>
        </w:rPr>
        <w:t>I</w:t>
      </w:r>
      <w:r w:rsidRPr="00A2165B">
        <w:rPr>
          <w:rFonts w:ascii="Arial Narrow" w:hAnsi="Arial Narrow" w:cs="Arial"/>
          <w:sz w:val="12"/>
          <w:szCs w:val="12"/>
        </w:rPr>
        <w:t>nformation which Is not public knowledge.</w:t>
      </w:r>
    </w:p>
    <w:p w14:paraId="69E1BA3E" w14:textId="0BE800CF" w:rsidR="00FD0C28" w:rsidRPr="00A2165B" w:rsidRDefault="00FD0C28" w:rsidP="00D8050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provisions of </w:t>
      </w:r>
      <w:r w:rsidR="00D80504" w:rsidRPr="00A2165B">
        <w:rPr>
          <w:rFonts w:ascii="Arial Narrow" w:hAnsi="Arial Narrow" w:cs="Arial"/>
          <w:sz w:val="12"/>
          <w:szCs w:val="12"/>
        </w:rPr>
        <w:t>this</w:t>
      </w:r>
      <w:r w:rsidRPr="00A2165B">
        <w:rPr>
          <w:rFonts w:ascii="Arial Narrow" w:hAnsi="Arial Narrow" w:cs="Arial"/>
          <w:sz w:val="12"/>
          <w:szCs w:val="12"/>
        </w:rPr>
        <w:t xml:space="preserve"> Clause 20 shall continu</w:t>
      </w:r>
      <w:r w:rsidR="00D80504" w:rsidRPr="00A2165B">
        <w:rPr>
          <w:rFonts w:ascii="Arial Narrow" w:hAnsi="Arial Narrow" w:cs="Arial"/>
          <w:sz w:val="12"/>
          <w:szCs w:val="12"/>
        </w:rPr>
        <w:t>e</w:t>
      </w:r>
      <w:r w:rsidRPr="00A2165B">
        <w:rPr>
          <w:rFonts w:ascii="Arial Narrow" w:hAnsi="Arial Narrow" w:cs="Arial"/>
          <w:sz w:val="12"/>
          <w:szCs w:val="12"/>
        </w:rPr>
        <w:t xml:space="preserve"> </w:t>
      </w:r>
      <w:r w:rsidR="00D80504" w:rsidRPr="00A2165B">
        <w:rPr>
          <w:rFonts w:ascii="Arial Narrow" w:hAnsi="Arial Narrow" w:cs="Arial"/>
          <w:sz w:val="12"/>
          <w:szCs w:val="12"/>
        </w:rPr>
        <w:t>i</w:t>
      </w:r>
      <w:r w:rsidRPr="00A2165B">
        <w:rPr>
          <w:rFonts w:ascii="Arial Narrow" w:hAnsi="Arial Narrow" w:cs="Arial"/>
          <w:sz w:val="12"/>
          <w:szCs w:val="12"/>
        </w:rPr>
        <w:t>n force in accordance with their terms, notwithstanding the termination of the Agreement for any reason.</w:t>
      </w:r>
    </w:p>
    <w:p w14:paraId="13B2DE14" w14:textId="77777777" w:rsidR="00FD0C28" w:rsidRPr="00A2165B" w:rsidRDefault="00FD0C28" w:rsidP="00D80504">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Termination</w:t>
      </w:r>
    </w:p>
    <w:p w14:paraId="76619FAF" w14:textId="71030ECC" w:rsidR="000C1399" w:rsidRPr="00A2165B" w:rsidRDefault="00FD0C28" w:rsidP="000C1399">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Either Party may terminate the Agreement by giving written no</w:t>
      </w:r>
      <w:r w:rsidR="000C1399" w:rsidRPr="00A2165B">
        <w:rPr>
          <w:rFonts w:ascii="Arial Narrow" w:hAnsi="Arial Narrow" w:cs="Arial"/>
          <w:sz w:val="12"/>
          <w:szCs w:val="12"/>
        </w:rPr>
        <w:t>tice</w:t>
      </w:r>
      <w:r w:rsidRPr="00A2165B">
        <w:rPr>
          <w:rFonts w:ascii="Arial Narrow" w:hAnsi="Arial Narrow" w:cs="Arial"/>
          <w:sz w:val="12"/>
          <w:szCs w:val="12"/>
        </w:rPr>
        <w:t xml:space="preserve"> to the other Party </w:t>
      </w:r>
      <w:r w:rsidR="000C1399" w:rsidRPr="00A2165B">
        <w:rPr>
          <w:rFonts w:ascii="Arial Narrow" w:hAnsi="Arial Narrow" w:cs="Arial"/>
          <w:sz w:val="12"/>
          <w:szCs w:val="12"/>
        </w:rPr>
        <w:t>i</w:t>
      </w:r>
      <w:r w:rsidRPr="00A2165B">
        <w:rPr>
          <w:rFonts w:ascii="Arial Narrow" w:hAnsi="Arial Narrow" w:cs="Arial"/>
          <w:sz w:val="12"/>
          <w:szCs w:val="12"/>
        </w:rPr>
        <w:t>f:</w:t>
      </w:r>
    </w:p>
    <w:p w14:paraId="5E1E4865" w14:textId="154EBF52" w:rsidR="000C1399" w:rsidRPr="00A2165B" w:rsidRDefault="00FD0C28" w:rsidP="000C1399">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any sum owing to that Party by th</w:t>
      </w:r>
      <w:r w:rsidR="000C1399" w:rsidRPr="00A2165B">
        <w:rPr>
          <w:rFonts w:ascii="Arial Narrow" w:hAnsi="Arial Narrow" w:cs="Arial"/>
          <w:sz w:val="12"/>
          <w:szCs w:val="12"/>
        </w:rPr>
        <w:t>e</w:t>
      </w:r>
      <w:r w:rsidRPr="00A2165B">
        <w:rPr>
          <w:rFonts w:ascii="Arial Narrow" w:hAnsi="Arial Narrow" w:cs="Arial"/>
          <w:sz w:val="12"/>
          <w:szCs w:val="12"/>
        </w:rPr>
        <w:t xml:space="preserve"> other Party under any of the provisions of the Agreement </w:t>
      </w:r>
      <w:r w:rsidR="000C1399" w:rsidRPr="00A2165B">
        <w:rPr>
          <w:rFonts w:ascii="Arial Narrow" w:hAnsi="Arial Narrow" w:cs="Arial"/>
          <w:sz w:val="12"/>
          <w:szCs w:val="12"/>
        </w:rPr>
        <w:t>i</w:t>
      </w:r>
      <w:r w:rsidRPr="00A2165B">
        <w:rPr>
          <w:rFonts w:ascii="Arial Narrow" w:hAnsi="Arial Narrow" w:cs="Arial"/>
          <w:sz w:val="12"/>
          <w:szCs w:val="12"/>
        </w:rPr>
        <w:t>s not paid on or before the agreed dat</w:t>
      </w:r>
      <w:r w:rsidR="000C1399" w:rsidRPr="00A2165B">
        <w:rPr>
          <w:rFonts w:ascii="Arial Narrow" w:hAnsi="Arial Narrow" w:cs="Arial"/>
          <w:sz w:val="12"/>
          <w:szCs w:val="12"/>
        </w:rPr>
        <w:t>e</w:t>
      </w:r>
      <w:r w:rsidRPr="00A2165B">
        <w:rPr>
          <w:rFonts w:ascii="Arial Narrow" w:hAnsi="Arial Narrow" w:cs="Arial"/>
          <w:sz w:val="12"/>
          <w:szCs w:val="12"/>
        </w:rPr>
        <w:t xml:space="preserve"> for payment;</w:t>
      </w:r>
    </w:p>
    <w:p w14:paraId="225C5172" w14:textId="77777777" w:rsidR="005C0B50" w:rsidRPr="00A2165B" w:rsidRDefault="00FD0C28" w:rsidP="005C0B50">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the other Party commits any other br</w:t>
      </w:r>
      <w:r w:rsidR="000C1399" w:rsidRPr="00A2165B">
        <w:rPr>
          <w:rFonts w:ascii="Arial Narrow" w:hAnsi="Arial Narrow" w:cs="Arial"/>
          <w:sz w:val="12"/>
          <w:szCs w:val="12"/>
        </w:rPr>
        <w:t>ea</w:t>
      </w:r>
      <w:r w:rsidRPr="00A2165B">
        <w:rPr>
          <w:rFonts w:ascii="Arial Narrow" w:hAnsi="Arial Narrow" w:cs="Arial"/>
          <w:sz w:val="12"/>
          <w:szCs w:val="12"/>
        </w:rPr>
        <w:t xml:space="preserve">ch of any of the provisions of the Agreement and, </w:t>
      </w:r>
      <w:r w:rsidR="000C1399" w:rsidRPr="00A2165B">
        <w:rPr>
          <w:rFonts w:ascii="Arial Narrow" w:hAnsi="Arial Narrow" w:cs="Arial"/>
          <w:sz w:val="12"/>
          <w:szCs w:val="12"/>
        </w:rPr>
        <w:t>i</w:t>
      </w:r>
      <w:r w:rsidRPr="00A2165B">
        <w:rPr>
          <w:rFonts w:ascii="Arial Narrow" w:hAnsi="Arial Narrow" w:cs="Arial"/>
          <w:sz w:val="12"/>
          <w:szCs w:val="12"/>
        </w:rPr>
        <w:t xml:space="preserve">f the breach </w:t>
      </w:r>
      <w:r w:rsidR="000C1399" w:rsidRPr="00A2165B">
        <w:rPr>
          <w:rFonts w:ascii="Arial Narrow" w:hAnsi="Arial Narrow" w:cs="Arial"/>
          <w:sz w:val="12"/>
          <w:szCs w:val="12"/>
        </w:rPr>
        <w:t>is</w:t>
      </w:r>
      <w:r w:rsidRPr="00A2165B">
        <w:rPr>
          <w:rFonts w:ascii="Arial Narrow" w:hAnsi="Arial Narrow" w:cs="Arial"/>
          <w:sz w:val="12"/>
          <w:szCs w:val="12"/>
        </w:rPr>
        <w:t xml:space="preserve"> capable of remedy, </w:t>
      </w:r>
      <w:r w:rsidR="000C1399" w:rsidRPr="00A2165B">
        <w:rPr>
          <w:rFonts w:ascii="Arial Narrow" w:hAnsi="Arial Narrow" w:cs="Arial"/>
          <w:sz w:val="12"/>
          <w:szCs w:val="12"/>
        </w:rPr>
        <w:t>fails</w:t>
      </w:r>
      <w:r w:rsidRPr="00A2165B">
        <w:rPr>
          <w:rFonts w:ascii="Arial Narrow" w:hAnsi="Arial Narrow" w:cs="Arial"/>
          <w:sz w:val="12"/>
          <w:szCs w:val="12"/>
        </w:rPr>
        <w:t xml:space="preserve"> to remedy it within 14 days after being given written notice giving full particulars of the breach</w:t>
      </w:r>
      <w:r w:rsidR="000C1399" w:rsidRPr="00A2165B">
        <w:rPr>
          <w:rFonts w:ascii="Arial Narrow" w:hAnsi="Arial Narrow" w:cs="Arial"/>
          <w:sz w:val="12"/>
          <w:szCs w:val="12"/>
        </w:rPr>
        <w:t xml:space="preserve"> </w:t>
      </w:r>
      <w:r w:rsidRPr="00A2165B">
        <w:rPr>
          <w:rFonts w:ascii="Arial Narrow" w:hAnsi="Arial Narrow" w:cs="Arial"/>
          <w:sz w:val="12"/>
          <w:szCs w:val="12"/>
        </w:rPr>
        <w:t xml:space="preserve">and requiring </w:t>
      </w:r>
      <w:r w:rsidR="000C1399" w:rsidRPr="00A2165B">
        <w:rPr>
          <w:rFonts w:ascii="Arial Narrow" w:hAnsi="Arial Narrow" w:cs="Arial"/>
          <w:sz w:val="12"/>
          <w:szCs w:val="12"/>
        </w:rPr>
        <w:t>i</w:t>
      </w:r>
      <w:r w:rsidRPr="00A2165B">
        <w:rPr>
          <w:rFonts w:ascii="Arial Narrow" w:hAnsi="Arial Narrow" w:cs="Arial"/>
          <w:sz w:val="12"/>
          <w:szCs w:val="12"/>
        </w:rPr>
        <w:t>t to be remedied;</w:t>
      </w:r>
    </w:p>
    <w:p w14:paraId="3874F2BA" w14:textId="77777777" w:rsidR="005C0B50" w:rsidRPr="00A2165B" w:rsidRDefault="005C0B50" w:rsidP="005C0B50">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an encumbrancer</w:t>
      </w:r>
      <w:r w:rsidR="00FD0C28" w:rsidRPr="00A2165B">
        <w:rPr>
          <w:rFonts w:ascii="Arial Narrow" w:hAnsi="Arial Narrow" w:cs="Arial"/>
          <w:sz w:val="12"/>
          <w:szCs w:val="12"/>
        </w:rPr>
        <w:t xml:space="preserve"> takes possession, or where the other Party is a comp</w:t>
      </w:r>
      <w:r w:rsidRPr="00A2165B">
        <w:rPr>
          <w:rFonts w:ascii="Arial Narrow" w:hAnsi="Arial Narrow" w:cs="Arial"/>
          <w:sz w:val="12"/>
          <w:szCs w:val="12"/>
        </w:rPr>
        <w:t>an</w:t>
      </w:r>
      <w:r w:rsidR="00FD0C28" w:rsidRPr="00A2165B">
        <w:rPr>
          <w:rFonts w:ascii="Arial Narrow" w:hAnsi="Arial Narrow" w:cs="Arial"/>
          <w:sz w:val="12"/>
          <w:szCs w:val="12"/>
        </w:rPr>
        <w:t>y,</w:t>
      </w:r>
      <w:r w:rsidRPr="00A2165B">
        <w:rPr>
          <w:rFonts w:ascii="Arial Narrow" w:hAnsi="Arial Narrow" w:cs="Arial"/>
          <w:sz w:val="12"/>
          <w:szCs w:val="12"/>
        </w:rPr>
        <w:t xml:space="preserve"> </w:t>
      </w:r>
      <w:r w:rsidR="00FD0C28" w:rsidRPr="00A2165B">
        <w:rPr>
          <w:rFonts w:ascii="Arial Narrow" w:hAnsi="Arial Narrow" w:cs="Arial"/>
          <w:sz w:val="12"/>
          <w:szCs w:val="12"/>
        </w:rPr>
        <w:t xml:space="preserve">a receiver is appointed, of any of the property or assets of that </w:t>
      </w:r>
      <w:r w:rsidRPr="00A2165B">
        <w:rPr>
          <w:rFonts w:ascii="Arial Narrow" w:hAnsi="Arial Narrow" w:cs="Arial"/>
          <w:sz w:val="12"/>
          <w:szCs w:val="12"/>
        </w:rPr>
        <w:t>o</w:t>
      </w:r>
      <w:r w:rsidR="00FD0C28" w:rsidRPr="00A2165B">
        <w:rPr>
          <w:rFonts w:ascii="Arial Narrow" w:hAnsi="Arial Narrow" w:cs="Arial"/>
          <w:sz w:val="12"/>
          <w:szCs w:val="12"/>
        </w:rPr>
        <w:t>ther Party;</w:t>
      </w:r>
    </w:p>
    <w:p w14:paraId="07BBEF6F" w14:textId="77777777" w:rsidR="003B25FB" w:rsidRPr="00A2165B" w:rsidRDefault="00FD0C28" w:rsidP="003B25F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 xml:space="preserve">the other Party makes any voluntary arrangement with </w:t>
      </w:r>
      <w:r w:rsidR="005C0B50" w:rsidRPr="00A2165B">
        <w:rPr>
          <w:rFonts w:ascii="Arial Narrow" w:hAnsi="Arial Narrow" w:cs="Arial"/>
          <w:sz w:val="12"/>
          <w:szCs w:val="12"/>
        </w:rPr>
        <w:t>i</w:t>
      </w:r>
      <w:r w:rsidRPr="00A2165B">
        <w:rPr>
          <w:rFonts w:ascii="Arial Narrow" w:hAnsi="Arial Narrow" w:cs="Arial"/>
          <w:sz w:val="12"/>
          <w:szCs w:val="12"/>
        </w:rPr>
        <w:t xml:space="preserve">ts creditors or, being a company, becomes subject to an administration order (within the meaning </w:t>
      </w:r>
      <w:r w:rsidR="005C0B50" w:rsidRPr="00A2165B">
        <w:rPr>
          <w:rFonts w:ascii="Arial Narrow" w:hAnsi="Arial Narrow" w:cs="Arial"/>
          <w:sz w:val="12"/>
          <w:szCs w:val="12"/>
        </w:rPr>
        <w:t>of</w:t>
      </w:r>
      <w:r w:rsidRPr="00A2165B">
        <w:rPr>
          <w:rFonts w:ascii="Arial Narrow" w:hAnsi="Arial Narrow" w:cs="Arial"/>
          <w:sz w:val="12"/>
          <w:szCs w:val="12"/>
        </w:rPr>
        <w:t xml:space="preserve"> the Insolvency Act </w:t>
      </w:r>
      <w:r w:rsidR="005C0B50" w:rsidRPr="00A2165B">
        <w:rPr>
          <w:rFonts w:ascii="Arial Narrow" w:hAnsi="Arial Narrow" w:cs="Arial"/>
          <w:sz w:val="12"/>
          <w:szCs w:val="12"/>
        </w:rPr>
        <w:t>19</w:t>
      </w:r>
      <w:r w:rsidRPr="00A2165B">
        <w:rPr>
          <w:rFonts w:ascii="Arial Narrow" w:hAnsi="Arial Narrow" w:cs="Arial"/>
          <w:sz w:val="12"/>
          <w:szCs w:val="12"/>
        </w:rPr>
        <w:t>8</w:t>
      </w:r>
      <w:r w:rsidR="005C0B50" w:rsidRPr="00A2165B">
        <w:rPr>
          <w:rFonts w:ascii="Arial Narrow" w:hAnsi="Arial Narrow" w:cs="Arial"/>
          <w:sz w:val="12"/>
          <w:szCs w:val="12"/>
        </w:rPr>
        <w:t>6</w:t>
      </w:r>
      <w:r w:rsidRPr="00A2165B">
        <w:rPr>
          <w:rFonts w:ascii="Arial Narrow" w:hAnsi="Arial Narrow" w:cs="Arial"/>
          <w:sz w:val="12"/>
          <w:szCs w:val="12"/>
        </w:rPr>
        <w:t>);</w:t>
      </w:r>
    </w:p>
    <w:p w14:paraId="309DDA85" w14:textId="77777777" w:rsidR="00A2759B" w:rsidRPr="00A2165B" w:rsidRDefault="00FD0C28" w:rsidP="00A2759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the other Party, being an individual or fi</w:t>
      </w:r>
      <w:r w:rsidR="003B25FB" w:rsidRPr="00A2165B">
        <w:rPr>
          <w:rFonts w:ascii="Arial Narrow" w:hAnsi="Arial Narrow" w:cs="Arial"/>
          <w:sz w:val="12"/>
          <w:szCs w:val="12"/>
        </w:rPr>
        <w:t>rm</w:t>
      </w:r>
      <w:r w:rsidRPr="00A2165B">
        <w:rPr>
          <w:rFonts w:ascii="Arial Narrow" w:hAnsi="Arial Narrow" w:cs="Arial"/>
          <w:sz w:val="12"/>
          <w:szCs w:val="12"/>
        </w:rPr>
        <w:t>, has a bankruptcy order m</w:t>
      </w:r>
      <w:r w:rsidR="003B25FB" w:rsidRPr="00A2165B">
        <w:rPr>
          <w:rFonts w:ascii="Arial Narrow" w:hAnsi="Arial Narrow" w:cs="Arial"/>
          <w:sz w:val="12"/>
          <w:szCs w:val="12"/>
        </w:rPr>
        <w:t>a</w:t>
      </w:r>
      <w:r w:rsidRPr="00A2165B">
        <w:rPr>
          <w:rFonts w:ascii="Arial Narrow" w:hAnsi="Arial Narrow" w:cs="Arial"/>
          <w:sz w:val="12"/>
          <w:szCs w:val="12"/>
        </w:rPr>
        <w:t>de</w:t>
      </w:r>
      <w:r w:rsidR="00923B97" w:rsidRPr="00A2165B">
        <w:rPr>
          <w:rFonts w:ascii="Arial Narrow" w:hAnsi="Arial Narrow" w:cs="Arial"/>
          <w:sz w:val="12"/>
          <w:szCs w:val="12"/>
        </w:rPr>
        <w:t xml:space="preserve"> </w:t>
      </w:r>
      <w:r w:rsidRPr="00A2165B">
        <w:rPr>
          <w:rFonts w:ascii="Arial Narrow" w:hAnsi="Arial Narrow" w:cs="Arial"/>
          <w:sz w:val="12"/>
          <w:szCs w:val="12"/>
        </w:rPr>
        <w:t xml:space="preserve">against </w:t>
      </w:r>
      <w:r w:rsidR="003B25FB" w:rsidRPr="00A2165B">
        <w:rPr>
          <w:rFonts w:ascii="Arial Narrow" w:hAnsi="Arial Narrow" w:cs="Arial"/>
          <w:sz w:val="12"/>
          <w:szCs w:val="12"/>
        </w:rPr>
        <w:t>it or</w:t>
      </w:r>
      <w:r w:rsidRPr="00A2165B">
        <w:rPr>
          <w:rFonts w:ascii="Arial Narrow" w:hAnsi="Arial Narrow" w:cs="Arial"/>
          <w:sz w:val="12"/>
          <w:szCs w:val="12"/>
        </w:rPr>
        <w:t xml:space="preserve">, being a company, goes </w:t>
      </w:r>
      <w:r w:rsidR="003B25FB" w:rsidRPr="00A2165B">
        <w:rPr>
          <w:rFonts w:ascii="Arial Narrow" w:hAnsi="Arial Narrow" w:cs="Arial"/>
          <w:sz w:val="12"/>
          <w:szCs w:val="12"/>
        </w:rPr>
        <w:t>into</w:t>
      </w:r>
      <w:r w:rsidRPr="00A2165B">
        <w:rPr>
          <w:rFonts w:ascii="Arial Narrow" w:hAnsi="Arial Narrow" w:cs="Arial"/>
          <w:sz w:val="12"/>
          <w:szCs w:val="12"/>
        </w:rPr>
        <w:t xml:space="preserve"> </w:t>
      </w:r>
      <w:r w:rsidR="003B25FB" w:rsidRPr="00A2165B">
        <w:rPr>
          <w:rFonts w:ascii="Arial Narrow" w:hAnsi="Arial Narrow" w:cs="Arial"/>
          <w:sz w:val="12"/>
          <w:szCs w:val="12"/>
        </w:rPr>
        <w:t>liquidati</w:t>
      </w:r>
      <w:r w:rsidRPr="00A2165B">
        <w:rPr>
          <w:rFonts w:ascii="Arial Narrow" w:hAnsi="Arial Narrow" w:cs="Arial"/>
          <w:sz w:val="12"/>
          <w:szCs w:val="12"/>
        </w:rPr>
        <w:t>on (except for the purposes of bona fide amalgamation or re</w:t>
      </w:r>
      <w:r w:rsidR="00923B97" w:rsidRPr="00A2165B">
        <w:rPr>
          <w:rFonts w:ascii="Arial Narrow" w:hAnsi="Arial Narrow" w:cs="Arial"/>
          <w:sz w:val="12"/>
          <w:szCs w:val="12"/>
        </w:rPr>
        <w:t>-</w:t>
      </w:r>
      <w:r w:rsidRPr="00A2165B">
        <w:rPr>
          <w:rFonts w:ascii="Arial Narrow" w:hAnsi="Arial Narrow" w:cs="Arial"/>
          <w:sz w:val="12"/>
          <w:szCs w:val="12"/>
        </w:rPr>
        <w:t xml:space="preserve">construction and </w:t>
      </w:r>
      <w:r w:rsidR="00923B97" w:rsidRPr="00A2165B">
        <w:rPr>
          <w:rFonts w:ascii="Arial Narrow" w:hAnsi="Arial Narrow" w:cs="Arial"/>
          <w:sz w:val="12"/>
          <w:szCs w:val="12"/>
        </w:rPr>
        <w:t>i</w:t>
      </w:r>
      <w:r w:rsidRPr="00A2165B">
        <w:rPr>
          <w:rFonts w:ascii="Arial Narrow" w:hAnsi="Arial Narrow" w:cs="Arial"/>
          <w:sz w:val="12"/>
          <w:szCs w:val="12"/>
        </w:rPr>
        <w:t xml:space="preserve">n such a manner that company </w:t>
      </w:r>
      <w:r w:rsidR="00923B97" w:rsidRPr="00A2165B">
        <w:rPr>
          <w:rFonts w:ascii="Arial Narrow" w:hAnsi="Arial Narrow" w:cs="Arial"/>
          <w:sz w:val="12"/>
          <w:szCs w:val="12"/>
        </w:rPr>
        <w:t>resulting</w:t>
      </w:r>
      <w:r w:rsidRPr="00A2165B">
        <w:rPr>
          <w:rFonts w:ascii="Arial Narrow" w:hAnsi="Arial Narrow" w:cs="Arial"/>
          <w:sz w:val="12"/>
          <w:szCs w:val="12"/>
        </w:rPr>
        <w:t xml:space="preserve"> therefrom effectively agrees to be bound by or assume the </w:t>
      </w:r>
      <w:r w:rsidR="00923B97" w:rsidRPr="00A2165B">
        <w:rPr>
          <w:rFonts w:ascii="Arial Narrow" w:hAnsi="Arial Narrow" w:cs="Arial"/>
          <w:sz w:val="12"/>
          <w:szCs w:val="12"/>
        </w:rPr>
        <w:t>obligations</w:t>
      </w:r>
      <w:r w:rsidRPr="00A2165B">
        <w:rPr>
          <w:rFonts w:ascii="Arial Narrow" w:hAnsi="Arial Narrow" w:cs="Arial"/>
          <w:sz w:val="12"/>
          <w:szCs w:val="12"/>
        </w:rPr>
        <w:t xml:space="preserve"> </w:t>
      </w:r>
      <w:r w:rsidR="00923B97" w:rsidRPr="00A2165B">
        <w:rPr>
          <w:rFonts w:ascii="Arial Narrow" w:hAnsi="Arial Narrow" w:cs="Arial"/>
          <w:sz w:val="12"/>
          <w:szCs w:val="12"/>
        </w:rPr>
        <w:t>i</w:t>
      </w:r>
      <w:r w:rsidRPr="00A2165B">
        <w:rPr>
          <w:rFonts w:ascii="Arial Narrow" w:hAnsi="Arial Narrow" w:cs="Arial"/>
          <w:sz w:val="12"/>
          <w:szCs w:val="12"/>
        </w:rPr>
        <w:t>mposed on that other Party under this Agreement);</w:t>
      </w:r>
    </w:p>
    <w:p w14:paraId="0C3AD9EC" w14:textId="77777777" w:rsidR="00A2759B" w:rsidRPr="00A2165B" w:rsidRDefault="00A2759B" w:rsidP="00A2759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anything</w:t>
      </w:r>
      <w:r w:rsidR="00FD0C28" w:rsidRPr="00A2165B">
        <w:rPr>
          <w:rFonts w:ascii="Arial Narrow" w:hAnsi="Arial Narrow" w:cs="Arial"/>
          <w:sz w:val="12"/>
          <w:szCs w:val="12"/>
        </w:rPr>
        <w:t xml:space="preserve"> analogous to any of the foregoing under the law of any jurisdiction</w:t>
      </w:r>
      <w:r w:rsidRPr="00A2165B">
        <w:rPr>
          <w:rFonts w:ascii="Arial Narrow" w:hAnsi="Arial Narrow" w:cs="Arial"/>
          <w:sz w:val="12"/>
          <w:szCs w:val="12"/>
        </w:rPr>
        <w:t xml:space="preserve"> </w:t>
      </w:r>
      <w:r w:rsidR="00FD0C28" w:rsidRPr="00A2165B">
        <w:rPr>
          <w:rFonts w:ascii="Arial Narrow" w:hAnsi="Arial Narrow" w:cs="Arial"/>
          <w:sz w:val="12"/>
          <w:szCs w:val="12"/>
        </w:rPr>
        <w:t xml:space="preserve">occurs </w:t>
      </w:r>
      <w:r w:rsidRPr="00A2165B">
        <w:rPr>
          <w:rFonts w:ascii="Arial Narrow" w:hAnsi="Arial Narrow" w:cs="Arial"/>
          <w:sz w:val="12"/>
          <w:szCs w:val="12"/>
        </w:rPr>
        <w:t>in</w:t>
      </w:r>
      <w:r w:rsidR="00FD0C28" w:rsidRPr="00A2165B">
        <w:rPr>
          <w:rFonts w:ascii="Arial Narrow" w:hAnsi="Arial Narrow" w:cs="Arial"/>
          <w:sz w:val="12"/>
          <w:szCs w:val="12"/>
        </w:rPr>
        <w:t xml:space="preserve"> relation to the other Party;</w:t>
      </w:r>
    </w:p>
    <w:p w14:paraId="7FC843D1" w14:textId="77777777" w:rsidR="00A2759B" w:rsidRPr="00A2165B" w:rsidRDefault="00FD0C28" w:rsidP="00A2759B">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the other Party ceases or threatens to cease to carry on business: or</w:t>
      </w:r>
      <w:r w:rsidR="00A2759B" w:rsidRPr="00A2165B">
        <w:rPr>
          <w:rFonts w:ascii="Arial Narrow" w:hAnsi="Arial Narrow" w:cs="Arial"/>
          <w:sz w:val="12"/>
          <w:szCs w:val="12"/>
        </w:rPr>
        <w:t xml:space="preserve"> </w:t>
      </w:r>
    </w:p>
    <w:p w14:paraId="489BBC08" w14:textId="43447F4F" w:rsidR="00FD0C28" w:rsidRPr="00A2165B" w:rsidRDefault="00FD0C28" w:rsidP="002F5548">
      <w:pPr>
        <w:pStyle w:val="ListParagraph"/>
        <w:numPr>
          <w:ilvl w:val="2"/>
          <w:numId w:val="2"/>
        </w:numPr>
        <w:jc w:val="both"/>
        <w:rPr>
          <w:rFonts w:ascii="Arial Narrow" w:hAnsi="Arial Narrow" w:cs="Arial"/>
          <w:sz w:val="12"/>
          <w:szCs w:val="12"/>
        </w:rPr>
      </w:pPr>
      <w:r w:rsidRPr="00A2165B">
        <w:rPr>
          <w:rFonts w:ascii="Arial Narrow" w:hAnsi="Arial Narrow" w:cs="Arial"/>
          <w:sz w:val="12"/>
          <w:szCs w:val="12"/>
        </w:rPr>
        <w:t>control of the other Party is acquired by any person or connected persons not</w:t>
      </w:r>
      <w:r w:rsidR="00A2759B" w:rsidRPr="00A2165B">
        <w:rPr>
          <w:rFonts w:ascii="Arial Narrow" w:hAnsi="Arial Narrow" w:cs="Arial"/>
          <w:sz w:val="12"/>
          <w:szCs w:val="12"/>
        </w:rPr>
        <w:t xml:space="preserve"> </w:t>
      </w:r>
      <w:r w:rsidRPr="00A2165B">
        <w:rPr>
          <w:rFonts w:ascii="Arial Narrow" w:hAnsi="Arial Narrow" w:cs="Arial"/>
          <w:sz w:val="12"/>
          <w:szCs w:val="12"/>
        </w:rPr>
        <w:t xml:space="preserve">having control of that other </w:t>
      </w:r>
      <w:r w:rsidR="00A2759B" w:rsidRPr="00A2165B">
        <w:rPr>
          <w:rFonts w:ascii="Arial Narrow" w:hAnsi="Arial Narrow" w:cs="Arial"/>
          <w:sz w:val="12"/>
          <w:szCs w:val="12"/>
        </w:rPr>
        <w:t>Pa</w:t>
      </w:r>
      <w:r w:rsidRPr="00A2165B">
        <w:rPr>
          <w:rFonts w:ascii="Arial Narrow" w:hAnsi="Arial Narrow" w:cs="Arial"/>
          <w:sz w:val="12"/>
          <w:szCs w:val="12"/>
        </w:rPr>
        <w:t>rty on the date of the Agreement. For the purp</w:t>
      </w:r>
      <w:r w:rsidR="00A2759B" w:rsidRPr="00A2165B">
        <w:rPr>
          <w:rFonts w:ascii="Arial Narrow" w:hAnsi="Arial Narrow" w:cs="Arial"/>
          <w:sz w:val="12"/>
          <w:szCs w:val="12"/>
        </w:rPr>
        <w:t>oses of this</w:t>
      </w:r>
      <w:r w:rsidRPr="00A2165B">
        <w:rPr>
          <w:rFonts w:ascii="Arial Narrow" w:hAnsi="Arial Narrow" w:cs="Arial"/>
          <w:sz w:val="12"/>
          <w:szCs w:val="12"/>
        </w:rPr>
        <w:t xml:space="preserve"> Clause 21, </w:t>
      </w:r>
      <w:r w:rsidR="00A2759B" w:rsidRPr="00A2165B">
        <w:rPr>
          <w:rFonts w:ascii="Arial Narrow" w:hAnsi="Arial Narrow" w:cs="Arial"/>
          <w:sz w:val="12"/>
          <w:szCs w:val="12"/>
        </w:rPr>
        <w:t>“</w:t>
      </w:r>
      <w:r w:rsidRPr="00A2165B">
        <w:rPr>
          <w:rFonts w:ascii="Arial Narrow" w:hAnsi="Arial Narrow" w:cs="Arial"/>
          <w:sz w:val="12"/>
          <w:szCs w:val="12"/>
        </w:rPr>
        <w:t>control</w:t>
      </w:r>
      <w:r w:rsidR="00A2759B" w:rsidRPr="00A2165B">
        <w:rPr>
          <w:rFonts w:ascii="Arial Narrow" w:hAnsi="Arial Narrow" w:cs="Arial"/>
          <w:sz w:val="12"/>
          <w:szCs w:val="12"/>
        </w:rPr>
        <w:t>”</w:t>
      </w:r>
      <w:r w:rsidRPr="00A2165B">
        <w:rPr>
          <w:rFonts w:ascii="Arial Narrow" w:hAnsi="Arial Narrow" w:cs="Arial"/>
          <w:sz w:val="12"/>
          <w:szCs w:val="12"/>
        </w:rPr>
        <w:t xml:space="preserve"> </w:t>
      </w:r>
      <w:r w:rsidR="00A2759B" w:rsidRPr="00A2165B">
        <w:rPr>
          <w:rFonts w:ascii="Arial Narrow" w:hAnsi="Arial Narrow" w:cs="Arial"/>
          <w:sz w:val="12"/>
          <w:szCs w:val="12"/>
        </w:rPr>
        <w:t>an</w:t>
      </w:r>
      <w:r w:rsidRPr="00A2165B">
        <w:rPr>
          <w:rFonts w:ascii="Arial Narrow" w:hAnsi="Arial Narrow" w:cs="Arial"/>
          <w:sz w:val="12"/>
          <w:szCs w:val="12"/>
        </w:rPr>
        <w:t xml:space="preserve">d </w:t>
      </w:r>
      <w:r w:rsidR="00A2759B" w:rsidRPr="00A2165B">
        <w:rPr>
          <w:rFonts w:ascii="Arial Narrow" w:hAnsi="Arial Narrow" w:cs="Arial"/>
          <w:sz w:val="12"/>
          <w:szCs w:val="12"/>
        </w:rPr>
        <w:t>“</w:t>
      </w:r>
      <w:r w:rsidRPr="00A2165B">
        <w:rPr>
          <w:rFonts w:ascii="Arial Narrow" w:hAnsi="Arial Narrow" w:cs="Arial"/>
          <w:sz w:val="12"/>
          <w:szCs w:val="12"/>
        </w:rPr>
        <w:t xml:space="preserve">connected </w:t>
      </w:r>
      <w:r w:rsidR="00A2759B" w:rsidRPr="00A2165B">
        <w:rPr>
          <w:rFonts w:ascii="Arial Narrow" w:hAnsi="Arial Narrow" w:cs="Arial"/>
          <w:sz w:val="12"/>
          <w:szCs w:val="12"/>
        </w:rPr>
        <w:t>persons”</w:t>
      </w:r>
      <w:r w:rsidRPr="00A2165B">
        <w:rPr>
          <w:rFonts w:ascii="Arial Narrow" w:hAnsi="Arial Narrow" w:cs="Arial"/>
          <w:sz w:val="12"/>
          <w:szCs w:val="12"/>
        </w:rPr>
        <w:t xml:space="preserve"> shall have the meanings a</w:t>
      </w:r>
      <w:r w:rsidR="00A2759B" w:rsidRPr="00A2165B">
        <w:rPr>
          <w:rFonts w:ascii="Arial Narrow" w:hAnsi="Arial Narrow" w:cs="Arial"/>
          <w:sz w:val="12"/>
          <w:szCs w:val="12"/>
        </w:rPr>
        <w:t>sc</w:t>
      </w:r>
      <w:r w:rsidRPr="00A2165B">
        <w:rPr>
          <w:rFonts w:ascii="Arial Narrow" w:hAnsi="Arial Narrow" w:cs="Arial"/>
          <w:sz w:val="12"/>
          <w:szCs w:val="12"/>
        </w:rPr>
        <w:t xml:space="preserve">ribed thereto by Sections 1124 </w:t>
      </w:r>
      <w:r w:rsidR="00A2759B" w:rsidRPr="00A2165B">
        <w:rPr>
          <w:rFonts w:ascii="Arial Narrow" w:hAnsi="Arial Narrow" w:cs="Arial"/>
          <w:sz w:val="12"/>
          <w:szCs w:val="12"/>
        </w:rPr>
        <w:t>a</w:t>
      </w:r>
      <w:r w:rsidRPr="00A2165B">
        <w:rPr>
          <w:rFonts w:ascii="Arial Narrow" w:hAnsi="Arial Narrow" w:cs="Arial"/>
          <w:sz w:val="12"/>
          <w:szCs w:val="12"/>
        </w:rPr>
        <w:t>nd 1122 respectively of the Corporation Tax Act 2010.</w:t>
      </w:r>
    </w:p>
    <w:p w14:paraId="45830488" w14:textId="1F75D39C" w:rsidR="00FD0C28" w:rsidRPr="00A2165B" w:rsidRDefault="00FD0C28" w:rsidP="00140889">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For </w:t>
      </w:r>
      <w:r w:rsidR="00140889" w:rsidRPr="00A2165B">
        <w:rPr>
          <w:rFonts w:ascii="Arial Narrow" w:hAnsi="Arial Narrow" w:cs="Arial"/>
          <w:sz w:val="12"/>
          <w:szCs w:val="12"/>
        </w:rPr>
        <w:t>the</w:t>
      </w:r>
      <w:r w:rsidRPr="00A2165B">
        <w:rPr>
          <w:rFonts w:ascii="Arial Narrow" w:hAnsi="Arial Narrow" w:cs="Arial"/>
          <w:sz w:val="12"/>
          <w:szCs w:val="12"/>
        </w:rPr>
        <w:t xml:space="preserve"> purposes of sub-</w:t>
      </w:r>
      <w:r w:rsidR="00140889" w:rsidRPr="00A2165B">
        <w:rPr>
          <w:rFonts w:ascii="Arial Narrow" w:hAnsi="Arial Narrow" w:cs="Arial"/>
          <w:sz w:val="12"/>
          <w:szCs w:val="12"/>
        </w:rPr>
        <w:t>c</w:t>
      </w:r>
      <w:r w:rsidRPr="00A2165B">
        <w:rPr>
          <w:rFonts w:ascii="Arial Narrow" w:hAnsi="Arial Narrow" w:cs="Arial"/>
          <w:sz w:val="12"/>
          <w:szCs w:val="12"/>
        </w:rPr>
        <w:t>lause 21.1.2</w:t>
      </w:r>
      <w:r w:rsidR="00140889" w:rsidRPr="00A2165B">
        <w:rPr>
          <w:rFonts w:ascii="Arial Narrow" w:hAnsi="Arial Narrow" w:cs="Arial"/>
          <w:sz w:val="12"/>
          <w:szCs w:val="12"/>
        </w:rPr>
        <w:t>,</w:t>
      </w:r>
      <w:r w:rsidRPr="00A2165B">
        <w:rPr>
          <w:rFonts w:ascii="Arial Narrow" w:hAnsi="Arial Narrow" w:cs="Arial"/>
          <w:sz w:val="12"/>
          <w:szCs w:val="12"/>
        </w:rPr>
        <w:t xml:space="preserve"> a breach shall be considered capable of remedy if the Party in breach can comply with </w:t>
      </w:r>
      <w:r w:rsidR="00140889" w:rsidRPr="00A2165B">
        <w:rPr>
          <w:rFonts w:ascii="Arial Narrow" w:hAnsi="Arial Narrow" w:cs="Arial"/>
          <w:sz w:val="12"/>
          <w:szCs w:val="12"/>
        </w:rPr>
        <w:t>the</w:t>
      </w:r>
      <w:r w:rsidRPr="00A2165B">
        <w:rPr>
          <w:rFonts w:ascii="Arial Narrow" w:hAnsi="Arial Narrow" w:cs="Arial"/>
          <w:sz w:val="12"/>
          <w:szCs w:val="12"/>
        </w:rPr>
        <w:t xml:space="preserve"> provision </w:t>
      </w:r>
      <w:r w:rsidR="00140889" w:rsidRPr="00A2165B">
        <w:rPr>
          <w:rFonts w:ascii="Arial Narrow" w:hAnsi="Arial Narrow" w:cs="Arial"/>
          <w:sz w:val="12"/>
          <w:szCs w:val="12"/>
        </w:rPr>
        <w:t>i</w:t>
      </w:r>
      <w:r w:rsidRPr="00A2165B">
        <w:rPr>
          <w:rFonts w:ascii="Arial Narrow" w:hAnsi="Arial Narrow" w:cs="Arial"/>
          <w:sz w:val="12"/>
          <w:szCs w:val="12"/>
        </w:rPr>
        <w:t>n question in all respects.</w:t>
      </w:r>
    </w:p>
    <w:p w14:paraId="157C878F" w14:textId="162ECD23" w:rsidR="00FD0C28" w:rsidRPr="00A2165B" w:rsidRDefault="00FD0C28" w:rsidP="000D5D8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In the event of </w:t>
      </w:r>
      <w:r w:rsidR="000D5D8C" w:rsidRPr="00A2165B">
        <w:rPr>
          <w:rFonts w:ascii="Arial Narrow" w:hAnsi="Arial Narrow" w:cs="Arial"/>
          <w:sz w:val="12"/>
          <w:szCs w:val="12"/>
        </w:rPr>
        <w:t>termination</w:t>
      </w:r>
      <w:r w:rsidRPr="00A2165B">
        <w:rPr>
          <w:rFonts w:ascii="Arial Narrow" w:hAnsi="Arial Narrow" w:cs="Arial"/>
          <w:sz w:val="12"/>
          <w:szCs w:val="12"/>
        </w:rPr>
        <w:t xml:space="preserve"> under sub</w:t>
      </w:r>
      <w:r w:rsidR="000D5D8C" w:rsidRPr="00A2165B">
        <w:rPr>
          <w:rFonts w:ascii="Arial Narrow" w:hAnsi="Arial Narrow" w:cs="Arial"/>
          <w:sz w:val="12"/>
          <w:szCs w:val="12"/>
        </w:rPr>
        <w:t>-cl</w:t>
      </w:r>
      <w:r w:rsidRPr="00A2165B">
        <w:rPr>
          <w:rFonts w:ascii="Arial Narrow" w:hAnsi="Arial Narrow" w:cs="Arial"/>
          <w:sz w:val="12"/>
          <w:szCs w:val="12"/>
        </w:rPr>
        <w:t>ause 21.1 any sums due shall become immediately du</w:t>
      </w:r>
      <w:r w:rsidR="000D5D8C" w:rsidRPr="00A2165B">
        <w:rPr>
          <w:rFonts w:ascii="Arial Narrow" w:hAnsi="Arial Narrow" w:cs="Arial"/>
          <w:sz w:val="12"/>
          <w:szCs w:val="12"/>
        </w:rPr>
        <w:t>e</w:t>
      </w:r>
      <w:r w:rsidRPr="00A2165B">
        <w:rPr>
          <w:rFonts w:ascii="Arial Narrow" w:hAnsi="Arial Narrow" w:cs="Arial"/>
          <w:sz w:val="12"/>
          <w:szCs w:val="12"/>
        </w:rPr>
        <w:t xml:space="preserve"> and payable and the Company shall retain any s</w:t>
      </w:r>
      <w:r w:rsidR="000D5D8C" w:rsidRPr="00A2165B">
        <w:rPr>
          <w:rFonts w:ascii="Arial Narrow" w:hAnsi="Arial Narrow" w:cs="Arial"/>
          <w:sz w:val="12"/>
          <w:szCs w:val="12"/>
        </w:rPr>
        <w:t>um</w:t>
      </w:r>
      <w:r w:rsidRPr="00A2165B">
        <w:rPr>
          <w:rFonts w:ascii="Arial Narrow" w:hAnsi="Arial Narrow" w:cs="Arial"/>
          <w:sz w:val="12"/>
          <w:szCs w:val="12"/>
        </w:rPr>
        <w:t xml:space="preserve">s already paid to </w:t>
      </w:r>
      <w:r w:rsidR="000D5D8C" w:rsidRPr="00A2165B">
        <w:rPr>
          <w:rFonts w:ascii="Arial Narrow" w:hAnsi="Arial Narrow" w:cs="Arial"/>
          <w:sz w:val="12"/>
          <w:szCs w:val="12"/>
        </w:rPr>
        <w:t>i</w:t>
      </w:r>
      <w:r w:rsidRPr="00A2165B">
        <w:rPr>
          <w:rFonts w:ascii="Arial Narrow" w:hAnsi="Arial Narrow" w:cs="Arial"/>
          <w:sz w:val="12"/>
          <w:szCs w:val="12"/>
        </w:rPr>
        <w:t>t by the Client without prejudice to a</w:t>
      </w:r>
      <w:r w:rsidR="000D5D8C" w:rsidRPr="00A2165B">
        <w:rPr>
          <w:rFonts w:ascii="Arial Narrow" w:hAnsi="Arial Narrow" w:cs="Arial"/>
          <w:sz w:val="12"/>
          <w:szCs w:val="12"/>
        </w:rPr>
        <w:t>n</w:t>
      </w:r>
      <w:r w:rsidRPr="00A2165B">
        <w:rPr>
          <w:rFonts w:ascii="Arial Narrow" w:hAnsi="Arial Narrow" w:cs="Arial"/>
          <w:sz w:val="12"/>
          <w:szCs w:val="12"/>
        </w:rPr>
        <w:t xml:space="preserve">y other </w:t>
      </w:r>
      <w:r w:rsidR="000D5D8C" w:rsidRPr="00A2165B">
        <w:rPr>
          <w:rFonts w:ascii="Arial Narrow" w:hAnsi="Arial Narrow" w:cs="Arial"/>
          <w:sz w:val="12"/>
          <w:szCs w:val="12"/>
        </w:rPr>
        <w:t>r</w:t>
      </w:r>
      <w:r w:rsidRPr="00A2165B">
        <w:rPr>
          <w:rFonts w:ascii="Arial Narrow" w:hAnsi="Arial Narrow" w:cs="Arial"/>
          <w:sz w:val="12"/>
          <w:szCs w:val="12"/>
        </w:rPr>
        <w:t>ights the Company may have whether at law or otherwise.</w:t>
      </w:r>
    </w:p>
    <w:p w14:paraId="065CB4C9" w14:textId="39535E85" w:rsidR="00FD0C28" w:rsidRPr="00A2165B" w:rsidRDefault="00FD0C28" w:rsidP="007D4C01">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Force Majeure</w:t>
      </w:r>
      <w:r w:rsidR="00CE1D98" w:rsidRPr="00A2165B">
        <w:rPr>
          <w:rFonts w:ascii="Arial Narrow" w:hAnsi="Arial Narrow" w:cs="Arial"/>
          <w:sz w:val="12"/>
          <w:szCs w:val="12"/>
        </w:rPr>
        <w:t>:</w:t>
      </w:r>
      <w:r w:rsidRPr="00A2165B">
        <w:rPr>
          <w:rFonts w:ascii="Arial Narrow" w:hAnsi="Arial Narrow" w:cs="Arial"/>
          <w:sz w:val="12"/>
          <w:szCs w:val="12"/>
        </w:rPr>
        <w:t xml:space="preserve"> Neither the Client nor the Company shall be liable for any failure or delay </w:t>
      </w:r>
      <w:r w:rsidR="00CE1D98" w:rsidRPr="00A2165B">
        <w:rPr>
          <w:rFonts w:ascii="Arial Narrow" w:hAnsi="Arial Narrow" w:cs="Arial"/>
          <w:sz w:val="12"/>
          <w:szCs w:val="12"/>
        </w:rPr>
        <w:t>i</w:t>
      </w:r>
      <w:r w:rsidRPr="00A2165B">
        <w:rPr>
          <w:rFonts w:ascii="Arial Narrow" w:hAnsi="Arial Narrow" w:cs="Arial"/>
          <w:sz w:val="12"/>
          <w:szCs w:val="12"/>
        </w:rPr>
        <w:t>n performing their obligations under the Agreement where such failure or delay results from any cause that is beyond the reasonable control of that Party. Such causes in</w:t>
      </w:r>
      <w:r w:rsidR="00CE1D98" w:rsidRPr="00A2165B">
        <w:rPr>
          <w:rFonts w:ascii="Arial Narrow" w:hAnsi="Arial Narrow" w:cs="Arial"/>
          <w:sz w:val="12"/>
          <w:szCs w:val="12"/>
        </w:rPr>
        <w:t>clud</w:t>
      </w:r>
      <w:r w:rsidRPr="00A2165B">
        <w:rPr>
          <w:rFonts w:ascii="Arial Narrow" w:hAnsi="Arial Narrow" w:cs="Arial"/>
          <w:sz w:val="12"/>
          <w:szCs w:val="12"/>
        </w:rPr>
        <w:t xml:space="preserve">e, but are not </w:t>
      </w:r>
      <w:r w:rsidR="00DA771E" w:rsidRPr="00A2165B">
        <w:rPr>
          <w:rFonts w:ascii="Arial Narrow" w:hAnsi="Arial Narrow" w:cs="Arial"/>
          <w:sz w:val="12"/>
          <w:szCs w:val="12"/>
        </w:rPr>
        <w:t>limi</w:t>
      </w:r>
      <w:r w:rsidRPr="00A2165B">
        <w:rPr>
          <w:rFonts w:ascii="Arial Narrow" w:hAnsi="Arial Narrow" w:cs="Arial"/>
          <w:sz w:val="12"/>
          <w:szCs w:val="12"/>
        </w:rPr>
        <w:t xml:space="preserve">ted to: failure of any sub-contractor, power </w:t>
      </w:r>
      <w:r w:rsidR="00DA771E" w:rsidRPr="00A2165B">
        <w:rPr>
          <w:rFonts w:ascii="Arial Narrow" w:hAnsi="Arial Narrow" w:cs="Arial"/>
          <w:sz w:val="12"/>
          <w:szCs w:val="12"/>
        </w:rPr>
        <w:t>failure</w:t>
      </w:r>
      <w:r w:rsidRPr="00A2165B">
        <w:rPr>
          <w:rFonts w:ascii="Arial Narrow" w:hAnsi="Arial Narrow" w:cs="Arial"/>
          <w:sz w:val="12"/>
          <w:szCs w:val="12"/>
        </w:rPr>
        <w:t xml:space="preserve">, Internet Company failure, Industrial action, civil unrest, </w:t>
      </w:r>
      <w:r w:rsidR="00DA771E" w:rsidRPr="00A2165B">
        <w:rPr>
          <w:rFonts w:ascii="Arial Narrow" w:hAnsi="Arial Narrow" w:cs="Arial"/>
          <w:sz w:val="12"/>
          <w:szCs w:val="12"/>
        </w:rPr>
        <w:t>f</w:t>
      </w:r>
      <w:r w:rsidRPr="00A2165B">
        <w:rPr>
          <w:rFonts w:ascii="Arial Narrow" w:hAnsi="Arial Narrow" w:cs="Arial"/>
          <w:sz w:val="12"/>
          <w:szCs w:val="12"/>
        </w:rPr>
        <w:t xml:space="preserve">ire, </w:t>
      </w:r>
      <w:r w:rsidR="007D4C01" w:rsidRPr="00A2165B">
        <w:rPr>
          <w:rFonts w:ascii="Arial Narrow" w:hAnsi="Arial Narrow" w:cs="Arial"/>
          <w:sz w:val="12"/>
          <w:szCs w:val="12"/>
        </w:rPr>
        <w:t>fl</w:t>
      </w:r>
      <w:r w:rsidRPr="00A2165B">
        <w:rPr>
          <w:rFonts w:ascii="Arial Narrow" w:hAnsi="Arial Narrow" w:cs="Arial"/>
          <w:sz w:val="12"/>
          <w:szCs w:val="12"/>
        </w:rPr>
        <w:t xml:space="preserve">ood, storms, earthquakes, </w:t>
      </w:r>
      <w:r w:rsidR="007D4C01" w:rsidRPr="00A2165B">
        <w:rPr>
          <w:rFonts w:ascii="Arial Narrow" w:hAnsi="Arial Narrow" w:cs="Arial"/>
          <w:sz w:val="12"/>
          <w:szCs w:val="12"/>
        </w:rPr>
        <w:t>ac</w:t>
      </w:r>
      <w:r w:rsidRPr="00A2165B">
        <w:rPr>
          <w:rFonts w:ascii="Arial Narrow" w:hAnsi="Arial Narrow" w:cs="Arial"/>
          <w:sz w:val="12"/>
          <w:szCs w:val="12"/>
        </w:rPr>
        <w:t xml:space="preserve">ts of terrorism, </w:t>
      </w:r>
      <w:r w:rsidR="007D4C01" w:rsidRPr="00A2165B">
        <w:rPr>
          <w:rFonts w:ascii="Arial Narrow" w:hAnsi="Arial Narrow" w:cs="Arial"/>
          <w:sz w:val="12"/>
          <w:szCs w:val="12"/>
        </w:rPr>
        <w:t>act</w:t>
      </w:r>
      <w:r w:rsidRPr="00A2165B">
        <w:rPr>
          <w:rFonts w:ascii="Arial Narrow" w:hAnsi="Arial Narrow" w:cs="Arial"/>
          <w:sz w:val="12"/>
          <w:szCs w:val="12"/>
        </w:rPr>
        <w:t xml:space="preserve">s of war, governmental </w:t>
      </w:r>
      <w:r w:rsidR="007D4C01" w:rsidRPr="00A2165B">
        <w:rPr>
          <w:rFonts w:ascii="Arial Narrow" w:hAnsi="Arial Narrow" w:cs="Arial"/>
          <w:sz w:val="12"/>
          <w:szCs w:val="12"/>
        </w:rPr>
        <w:t>acti</w:t>
      </w:r>
      <w:r w:rsidR="00631EBD" w:rsidRPr="00A2165B">
        <w:rPr>
          <w:rFonts w:ascii="Arial Narrow" w:hAnsi="Arial Narrow" w:cs="Arial"/>
          <w:sz w:val="12"/>
          <w:szCs w:val="12"/>
        </w:rPr>
        <w:t>o</w:t>
      </w:r>
      <w:r w:rsidR="007D4C01" w:rsidRPr="00A2165B">
        <w:rPr>
          <w:rFonts w:ascii="Arial Narrow" w:hAnsi="Arial Narrow" w:cs="Arial"/>
          <w:sz w:val="12"/>
          <w:szCs w:val="12"/>
        </w:rPr>
        <w:t>n</w:t>
      </w:r>
      <w:r w:rsidRPr="00A2165B">
        <w:rPr>
          <w:rFonts w:ascii="Arial Narrow" w:hAnsi="Arial Narrow" w:cs="Arial"/>
          <w:sz w:val="12"/>
          <w:szCs w:val="12"/>
        </w:rPr>
        <w:t xml:space="preserve"> or any other event that is beyond the control of the Party In question.</w:t>
      </w:r>
    </w:p>
    <w:p w14:paraId="2D9035BF" w14:textId="77777777" w:rsidR="00FD0C28" w:rsidRPr="00A2165B" w:rsidRDefault="00FD0C28" w:rsidP="00F55EFE">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Waiver</w:t>
      </w:r>
    </w:p>
    <w:p w14:paraId="69370F83" w14:textId="42F07171" w:rsidR="00FD0C28" w:rsidRPr="00A2165B" w:rsidRDefault="00FD0C28" w:rsidP="008B7EED">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No waiver by the Company of any breach of the Agreement by the Client shall be considered </w:t>
      </w:r>
      <w:r w:rsidR="00631EBD" w:rsidRPr="00A2165B">
        <w:rPr>
          <w:rFonts w:ascii="Arial Narrow" w:hAnsi="Arial Narrow" w:cs="Arial"/>
          <w:sz w:val="12"/>
          <w:szCs w:val="12"/>
        </w:rPr>
        <w:t>as</w:t>
      </w:r>
      <w:r w:rsidRPr="00A2165B">
        <w:rPr>
          <w:rFonts w:ascii="Arial Narrow" w:hAnsi="Arial Narrow" w:cs="Arial"/>
          <w:sz w:val="12"/>
          <w:szCs w:val="12"/>
        </w:rPr>
        <w:t xml:space="preserve"> a waiver of any subsequent breach of the same or any other provision. A waiver of any te</w:t>
      </w:r>
      <w:r w:rsidR="00631EBD" w:rsidRPr="00A2165B">
        <w:rPr>
          <w:rFonts w:ascii="Arial Narrow" w:hAnsi="Arial Narrow" w:cs="Arial"/>
          <w:sz w:val="12"/>
          <w:szCs w:val="12"/>
        </w:rPr>
        <w:t>rm</w:t>
      </w:r>
      <w:r w:rsidRPr="00A2165B">
        <w:rPr>
          <w:rFonts w:ascii="Arial Narrow" w:hAnsi="Arial Narrow" w:cs="Arial"/>
          <w:sz w:val="12"/>
          <w:szCs w:val="12"/>
        </w:rPr>
        <w:t xml:space="preserve"> (</w:t>
      </w:r>
      <w:r w:rsidR="00631EBD" w:rsidRPr="00A2165B">
        <w:rPr>
          <w:rFonts w:ascii="Arial Narrow" w:hAnsi="Arial Narrow" w:cs="Arial"/>
          <w:sz w:val="12"/>
          <w:szCs w:val="12"/>
        </w:rPr>
        <w:t>i</w:t>
      </w:r>
      <w:r w:rsidRPr="00A2165B">
        <w:rPr>
          <w:rFonts w:ascii="Arial Narrow" w:hAnsi="Arial Narrow" w:cs="Arial"/>
          <w:sz w:val="12"/>
          <w:szCs w:val="12"/>
        </w:rPr>
        <w:t>n whole or in p</w:t>
      </w:r>
      <w:r w:rsidR="00631EBD" w:rsidRPr="00A2165B">
        <w:rPr>
          <w:rFonts w:ascii="Arial Narrow" w:hAnsi="Arial Narrow" w:cs="Arial"/>
          <w:sz w:val="12"/>
          <w:szCs w:val="12"/>
        </w:rPr>
        <w:t>a</w:t>
      </w:r>
      <w:r w:rsidRPr="00A2165B">
        <w:rPr>
          <w:rFonts w:ascii="Arial Narrow" w:hAnsi="Arial Narrow" w:cs="Arial"/>
          <w:sz w:val="12"/>
          <w:szCs w:val="12"/>
        </w:rPr>
        <w:t xml:space="preserve">rt), provision or condition of the Agreement shall be effective only </w:t>
      </w:r>
      <w:r w:rsidR="00631EBD" w:rsidRPr="00A2165B">
        <w:rPr>
          <w:rFonts w:ascii="Arial Narrow" w:hAnsi="Arial Narrow" w:cs="Arial"/>
          <w:sz w:val="12"/>
          <w:szCs w:val="12"/>
        </w:rPr>
        <w:t>i</w:t>
      </w:r>
      <w:r w:rsidRPr="00A2165B">
        <w:rPr>
          <w:rFonts w:ascii="Arial Narrow" w:hAnsi="Arial Narrow" w:cs="Arial"/>
          <w:sz w:val="12"/>
          <w:szCs w:val="12"/>
        </w:rPr>
        <w:t xml:space="preserve">f given in writing and signed by the waiving Party and then only in the </w:t>
      </w:r>
      <w:r w:rsidR="008B7EED" w:rsidRPr="00A2165B">
        <w:rPr>
          <w:rFonts w:ascii="Arial Narrow" w:hAnsi="Arial Narrow" w:cs="Arial"/>
          <w:sz w:val="12"/>
          <w:szCs w:val="12"/>
        </w:rPr>
        <w:t>i</w:t>
      </w:r>
      <w:r w:rsidRPr="00A2165B">
        <w:rPr>
          <w:rFonts w:ascii="Arial Narrow" w:hAnsi="Arial Narrow" w:cs="Arial"/>
          <w:sz w:val="12"/>
          <w:szCs w:val="12"/>
        </w:rPr>
        <w:t xml:space="preserve">nstance and for the purpose for which the waiver </w:t>
      </w:r>
      <w:r w:rsidR="008B7EED" w:rsidRPr="00A2165B">
        <w:rPr>
          <w:rFonts w:ascii="Arial Narrow" w:hAnsi="Arial Narrow" w:cs="Arial"/>
          <w:sz w:val="12"/>
          <w:szCs w:val="12"/>
        </w:rPr>
        <w:t>i</w:t>
      </w:r>
      <w:r w:rsidRPr="00A2165B">
        <w:rPr>
          <w:rFonts w:ascii="Arial Narrow" w:hAnsi="Arial Narrow" w:cs="Arial"/>
          <w:sz w:val="12"/>
          <w:szCs w:val="12"/>
        </w:rPr>
        <w:t>s given.</w:t>
      </w:r>
    </w:p>
    <w:p w14:paraId="25036A52" w14:textId="20E4FEED" w:rsidR="00FD0C28" w:rsidRPr="00A2165B" w:rsidRDefault="00FD0C28" w:rsidP="008923C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No failure or delay on the part of </w:t>
      </w:r>
      <w:r w:rsidR="008923C4" w:rsidRPr="00A2165B">
        <w:rPr>
          <w:rFonts w:ascii="Arial Narrow" w:hAnsi="Arial Narrow" w:cs="Arial"/>
          <w:sz w:val="12"/>
          <w:szCs w:val="12"/>
        </w:rPr>
        <w:t>an</w:t>
      </w:r>
      <w:r w:rsidRPr="00A2165B">
        <w:rPr>
          <w:rFonts w:ascii="Arial Narrow" w:hAnsi="Arial Narrow" w:cs="Arial"/>
          <w:sz w:val="12"/>
          <w:szCs w:val="12"/>
        </w:rPr>
        <w:t xml:space="preserve">y Party </w:t>
      </w:r>
      <w:r w:rsidR="008923C4" w:rsidRPr="00A2165B">
        <w:rPr>
          <w:rFonts w:ascii="Arial Narrow" w:hAnsi="Arial Narrow" w:cs="Arial"/>
          <w:sz w:val="12"/>
          <w:szCs w:val="12"/>
        </w:rPr>
        <w:t>in</w:t>
      </w:r>
      <w:r w:rsidRPr="00A2165B">
        <w:rPr>
          <w:rFonts w:ascii="Arial Narrow" w:hAnsi="Arial Narrow" w:cs="Arial"/>
          <w:sz w:val="12"/>
          <w:szCs w:val="12"/>
        </w:rPr>
        <w:t xml:space="preserve"> exer</w:t>
      </w:r>
      <w:r w:rsidR="008923C4" w:rsidRPr="00A2165B">
        <w:rPr>
          <w:rFonts w:ascii="Arial Narrow" w:hAnsi="Arial Narrow" w:cs="Arial"/>
          <w:sz w:val="12"/>
          <w:szCs w:val="12"/>
        </w:rPr>
        <w:t>c</w:t>
      </w:r>
      <w:r w:rsidRPr="00A2165B">
        <w:rPr>
          <w:rFonts w:ascii="Arial Narrow" w:hAnsi="Arial Narrow" w:cs="Arial"/>
          <w:sz w:val="12"/>
          <w:szCs w:val="12"/>
        </w:rPr>
        <w:t xml:space="preserve">ising any right, power or privilege under the Agreement shall operate as a waiver of, nor shall any single or partial exorcise of any </w:t>
      </w:r>
      <w:r w:rsidR="008923C4" w:rsidRPr="00A2165B">
        <w:rPr>
          <w:rFonts w:ascii="Arial Narrow" w:hAnsi="Arial Narrow" w:cs="Arial"/>
          <w:sz w:val="12"/>
          <w:szCs w:val="12"/>
        </w:rPr>
        <w:t>s</w:t>
      </w:r>
      <w:r w:rsidRPr="00A2165B">
        <w:rPr>
          <w:rFonts w:ascii="Arial Narrow" w:hAnsi="Arial Narrow" w:cs="Arial"/>
          <w:sz w:val="12"/>
          <w:szCs w:val="12"/>
        </w:rPr>
        <w:t>uch right, power or privilege prec</w:t>
      </w:r>
      <w:r w:rsidR="008923C4" w:rsidRPr="00A2165B">
        <w:rPr>
          <w:rFonts w:ascii="Arial Narrow" w:hAnsi="Arial Narrow" w:cs="Arial"/>
          <w:sz w:val="12"/>
          <w:szCs w:val="12"/>
        </w:rPr>
        <w:t>lude</w:t>
      </w:r>
      <w:r w:rsidRPr="00A2165B">
        <w:rPr>
          <w:rFonts w:ascii="Arial Narrow" w:hAnsi="Arial Narrow" w:cs="Arial"/>
          <w:sz w:val="12"/>
          <w:szCs w:val="12"/>
        </w:rPr>
        <w:t xml:space="preserve">, any other or further exercise of </w:t>
      </w:r>
      <w:r w:rsidR="008923C4" w:rsidRPr="00A2165B">
        <w:rPr>
          <w:rFonts w:ascii="Arial Narrow" w:hAnsi="Arial Narrow" w:cs="Arial"/>
          <w:sz w:val="12"/>
          <w:szCs w:val="12"/>
        </w:rPr>
        <w:t>a</w:t>
      </w:r>
      <w:r w:rsidRPr="00A2165B">
        <w:rPr>
          <w:rFonts w:ascii="Arial Narrow" w:hAnsi="Arial Narrow" w:cs="Arial"/>
          <w:sz w:val="12"/>
          <w:szCs w:val="12"/>
        </w:rPr>
        <w:t>ny other right, power or privilege.</w:t>
      </w:r>
    </w:p>
    <w:p w14:paraId="448745AB" w14:textId="76D89303" w:rsidR="00FD0C28" w:rsidRPr="00A2165B" w:rsidRDefault="00FD0C28" w:rsidP="00E22482">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Severance: T</w:t>
      </w:r>
      <w:r w:rsidR="00E22482" w:rsidRPr="00A2165B">
        <w:rPr>
          <w:rFonts w:ascii="Arial Narrow" w:hAnsi="Arial Narrow" w:cs="Arial"/>
          <w:sz w:val="12"/>
          <w:szCs w:val="12"/>
        </w:rPr>
        <w:t>he</w:t>
      </w:r>
      <w:r w:rsidRPr="00A2165B">
        <w:rPr>
          <w:rFonts w:ascii="Arial Narrow" w:hAnsi="Arial Narrow" w:cs="Arial"/>
          <w:sz w:val="12"/>
          <w:szCs w:val="12"/>
        </w:rPr>
        <w:t xml:space="preserve"> Parties agree that, </w:t>
      </w:r>
      <w:r w:rsidR="00E22482" w:rsidRPr="00A2165B">
        <w:rPr>
          <w:rFonts w:ascii="Arial Narrow" w:hAnsi="Arial Narrow" w:cs="Arial"/>
          <w:sz w:val="12"/>
          <w:szCs w:val="12"/>
        </w:rPr>
        <w:t>i</w:t>
      </w:r>
      <w:r w:rsidRPr="00A2165B">
        <w:rPr>
          <w:rFonts w:ascii="Arial Narrow" w:hAnsi="Arial Narrow" w:cs="Arial"/>
          <w:sz w:val="12"/>
          <w:szCs w:val="12"/>
        </w:rPr>
        <w:t xml:space="preserve">n the event that one or more of the provisions of these Terms and Conditions </w:t>
      </w:r>
      <w:r w:rsidR="00E22482" w:rsidRPr="00A2165B">
        <w:rPr>
          <w:rFonts w:ascii="Arial Narrow" w:hAnsi="Arial Narrow" w:cs="Arial"/>
          <w:sz w:val="12"/>
          <w:szCs w:val="12"/>
        </w:rPr>
        <w:t>are</w:t>
      </w:r>
      <w:r w:rsidRPr="00A2165B">
        <w:rPr>
          <w:rFonts w:ascii="Arial Narrow" w:hAnsi="Arial Narrow" w:cs="Arial"/>
          <w:sz w:val="12"/>
          <w:szCs w:val="12"/>
        </w:rPr>
        <w:t xml:space="preserve"> found to be unlawful, </w:t>
      </w:r>
      <w:r w:rsidR="00E22482" w:rsidRPr="00A2165B">
        <w:rPr>
          <w:rFonts w:ascii="Arial Narrow" w:hAnsi="Arial Narrow" w:cs="Arial"/>
          <w:sz w:val="12"/>
          <w:szCs w:val="12"/>
        </w:rPr>
        <w:t>i</w:t>
      </w:r>
      <w:r w:rsidRPr="00A2165B">
        <w:rPr>
          <w:rFonts w:ascii="Arial Narrow" w:hAnsi="Arial Narrow" w:cs="Arial"/>
          <w:sz w:val="12"/>
          <w:szCs w:val="12"/>
        </w:rPr>
        <w:t>nvalid o</w:t>
      </w:r>
      <w:r w:rsidR="00E22482" w:rsidRPr="00A2165B">
        <w:rPr>
          <w:rFonts w:ascii="Arial Narrow" w:hAnsi="Arial Narrow" w:cs="Arial"/>
          <w:sz w:val="12"/>
          <w:szCs w:val="12"/>
        </w:rPr>
        <w:t>r</w:t>
      </w:r>
      <w:r w:rsidRPr="00A2165B">
        <w:rPr>
          <w:rFonts w:ascii="Arial Narrow" w:hAnsi="Arial Narrow" w:cs="Arial"/>
          <w:sz w:val="12"/>
          <w:szCs w:val="12"/>
        </w:rPr>
        <w:t xml:space="preserve"> otherwise </w:t>
      </w:r>
      <w:r w:rsidR="00E22482" w:rsidRPr="00A2165B">
        <w:rPr>
          <w:rFonts w:ascii="Arial Narrow" w:hAnsi="Arial Narrow" w:cs="Arial"/>
          <w:sz w:val="12"/>
          <w:szCs w:val="12"/>
        </w:rPr>
        <w:t>unenforceable</w:t>
      </w:r>
      <w:r w:rsidRPr="00A2165B">
        <w:rPr>
          <w:rFonts w:ascii="Arial Narrow" w:hAnsi="Arial Narrow" w:cs="Arial"/>
          <w:sz w:val="12"/>
          <w:szCs w:val="12"/>
        </w:rPr>
        <w:t xml:space="preserve">, that </w:t>
      </w:r>
      <w:r w:rsidR="00E22482" w:rsidRPr="00A2165B">
        <w:rPr>
          <w:rFonts w:ascii="Arial Narrow" w:hAnsi="Arial Narrow" w:cs="Arial"/>
          <w:sz w:val="12"/>
          <w:szCs w:val="12"/>
        </w:rPr>
        <w:t xml:space="preserve">/ </w:t>
      </w:r>
      <w:r w:rsidRPr="00A2165B">
        <w:rPr>
          <w:rFonts w:ascii="Arial Narrow" w:hAnsi="Arial Narrow" w:cs="Arial"/>
          <w:sz w:val="12"/>
          <w:szCs w:val="12"/>
        </w:rPr>
        <w:t xml:space="preserve">those provisions shall be deemed severed from the remainder of these Terms </w:t>
      </w:r>
      <w:r w:rsidR="00E22482" w:rsidRPr="00A2165B">
        <w:rPr>
          <w:rFonts w:ascii="Arial Narrow" w:hAnsi="Arial Narrow" w:cs="Arial"/>
          <w:sz w:val="12"/>
          <w:szCs w:val="12"/>
        </w:rPr>
        <w:t>a</w:t>
      </w:r>
      <w:r w:rsidRPr="00A2165B">
        <w:rPr>
          <w:rFonts w:ascii="Arial Narrow" w:hAnsi="Arial Narrow" w:cs="Arial"/>
          <w:sz w:val="12"/>
          <w:szCs w:val="12"/>
        </w:rPr>
        <w:t>nd Conditions (and the Agreement, as appropriate)</w:t>
      </w:r>
      <w:r w:rsidR="00E22482" w:rsidRPr="00A2165B">
        <w:rPr>
          <w:rFonts w:ascii="Arial Narrow" w:hAnsi="Arial Narrow" w:cs="Arial"/>
          <w:sz w:val="12"/>
          <w:szCs w:val="12"/>
        </w:rPr>
        <w:t>.</w:t>
      </w:r>
      <w:r w:rsidRPr="00A2165B">
        <w:rPr>
          <w:rFonts w:ascii="Arial Narrow" w:hAnsi="Arial Narrow" w:cs="Arial"/>
          <w:sz w:val="12"/>
          <w:szCs w:val="12"/>
        </w:rPr>
        <w:t xml:space="preserve"> The remainder of these Terms and Conditions shall be valid and enforceable.</w:t>
      </w:r>
    </w:p>
    <w:p w14:paraId="1488874B" w14:textId="77777777" w:rsidR="00FD0C28" w:rsidRPr="00A2165B" w:rsidRDefault="00FD0C28" w:rsidP="00E22482">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Notices</w:t>
      </w:r>
    </w:p>
    <w:p w14:paraId="23B10162" w14:textId="2E82006F" w:rsidR="00FD0C28" w:rsidRPr="00A2165B" w:rsidRDefault="00FD0C28" w:rsidP="0047488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All notices under the Agreement shall be </w:t>
      </w:r>
      <w:r w:rsidR="0047488C" w:rsidRPr="00A2165B">
        <w:rPr>
          <w:rFonts w:ascii="Arial Narrow" w:hAnsi="Arial Narrow" w:cs="Arial"/>
          <w:sz w:val="12"/>
          <w:szCs w:val="12"/>
        </w:rPr>
        <w:t>i</w:t>
      </w:r>
      <w:r w:rsidRPr="00A2165B">
        <w:rPr>
          <w:rFonts w:ascii="Arial Narrow" w:hAnsi="Arial Narrow" w:cs="Arial"/>
          <w:sz w:val="12"/>
          <w:szCs w:val="12"/>
        </w:rPr>
        <w:t xml:space="preserve">n writing and be deemed duly given </w:t>
      </w:r>
      <w:r w:rsidR="0047488C" w:rsidRPr="00A2165B">
        <w:rPr>
          <w:rFonts w:ascii="Arial Narrow" w:hAnsi="Arial Narrow" w:cs="Arial"/>
          <w:sz w:val="12"/>
          <w:szCs w:val="12"/>
        </w:rPr>
        <w:t>i</w:t>
      </w:r>
      <w:r w:rsidRPr="00A2165B">
        <w:rPr>
          <w:rFonts w:ascii="Arial Narrow" w:hAnsi="Arial Narrow" w:cs="Arial"/>
          <w:sz w:val="12"/>
          <w:szCs w:val="12"/>
        </w:rPr>
        <w:t>f signed by, or on behalf of, a duly authorised officer of the Pa</w:t>
      </w:r>
      <w:r w:rsidR="0047488C" w:rsidRPr="00A2165B">
        <w:rPr>
          <w:rFonts w:ascii="Arial Narrow" w:hAnsi="Arial Narrow" w:cs="Arial"/>
          <w:sz w:val="12"/>
          <w:szCs w:val="12"/>
        </w:rPr>
        <w:t>r</w:t>
      </w:r>
      <w:r w:rsidRPr="00A2165B">
        <w:rPr>
          <w:rFonts w:ascii="Arial Narrow" w:hAnsi="Arial Narrow" w:cs="Arial"/>
          <w:sz w:val="12"/>
          <w:szCs w:val="12"/>
        </w:rPr>
        <w:t>ty giving the notice.</w:t>
      </w:r>
    </w:p>
    <w:p w14:paraId="466899F4" w14:textId="598A0461" w:rsidR="00FD0C28" w:rsidRPr="00A2165B" w:rsidRDefault="00FD0C28" w:rsidP="00C43041">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Notices sh</w:t>
      </w:r>
      <w:r w:rsidR="002F19D2" w:rsidRPr="00A2165B">
        <w:rPr>
          <w:rFonts w:ascii="Arial Narrow" w:hAnsi="Arial Narrow" w:cs="Arial"/>
          <w:sz w:val="12"/>
          <w:szCs w:val="12"/>
        </w:rPr>
        <w:t>a</w:t>
      </w:r>
      <w:r w:rsidRPr="00A2165B">
        <w:rPr>
          <w:rFonts w:ascii="Arial Narrow" w:hAnsi="Arial Narrow" w:cs="Arial"/>
          <w:sz w:val="12"/>
          <w:szCs w:val="12"/>
        </w:rPr>
        <w:t xml:space="preserve">ll be deemed to have been duly given: when delivered, </w:t>
      </w:r>
      <w:r w:rsidR="002F19D2" w:rsidRPr="00A2165B">
        <w:rPr>
          <w:rFonts w:ascii="Arial Narrow" w:hAnsi="Arial Narrow" w:cs="Arial"/>
          <w:sz w:val="12"/>
          <w:szCs w:val="12"/>
        </w:rPr>
        <w:t>i</w:t>
      </w:r>
      <w:r w:rsidRPr="00A2165B">
        <w:rPr>
          <w:rFonts w:ascii="Arial Narrow" w:hAnsi="Arial Narrow" w:cs="Arial"/>
          <w:sz w:val="12"/>
          <w:szCs w:val="12"/>
        </w:rPr>
        <w:t>f delivered by courier or other messenger (</w:t>
      </w:r>
      <w:r w:rsidR="00C43041" w:rsidRPr="00A2165B">
        <w:rPr>
          <w:rFonts w:ascii="Arial Narrow" w:hAnsi="Arial Narrow" w:cs="Arial"/>
          <w:sz w:val="12"/>
          <w:szCs w:val="12"/>
        </w:rPr>
        <w:t>i</w:t>
      </w:r>
      <w:r w:rsidRPr="00A2165B">
        <w:rPr>
          <w:rFonts w:ascii="Arial Narrow" w:hAnsi="Arial Narrow" w:cs="Arial"/>
          <w:sz w:val="12"/>
          <w:szCs w:val="12"/>
        </w:rPr>
        <w:t>ncluding registered ma</w:t>
      </w:r>
      <w:r w:rsidR="00C43041" w:rsidRPr="00A2165B">
        <w:rPr>
          <w:rFonts w:ascii="Arial Narrow" w:hAnsi="Arial Narrow" w:cs="Arial"/>
          <w:sz w:val="12"/>
          <w:szCs w:val="12"/>
        </w:rPr>
        <w:t>i</w:t>
      </w:r>
      <w:r w:rsidRPr="00A2165B">
        <w:rPr>
          <w:rFonts w:ascii="Arial Narrow" w:hAnsi="Arial Narrow" w:cs="Arial"/>
          <w:sz w:val="12"/>
          <w:szCs w:val="12"/>
        </w:rPr>
        <w:t>l) d</w:t>
      </w:r>
      <w:r w:rsidR="00C43041" w:rsidRPr="00A2165B">
        <w:rPr>
          <w:rFonts w:ascii="Arial Narrow" w:hAnsi="Arial Narrow" w:cs="Arial"/>
          <w:sz w:val="12"/>
          <w:szCs w:val="12"/>
        </w:rPr>
        <w:t>ur</w:t>
      </w:r>
      <w:r w:rsidRPr="00A2165B">
        <w:rPr>
          <w:rFonts w:ascii="Arial Narrow" w:hAnsi="Arial Narrow" w:cs="Arial"/>
          <w:sz w:val="12"/>
          <w:szCs w:val="12"/>
        </w:rPr>
        <w:t>ing normal business hours of th</w:t>
      </w:r>
      <w:r w:rsidR="00C43041" w:rsidRPr="00A2165B">
        <w:rPr>
          <w:rFonts w:ascii="Arial Narrow" w:hAnsi="Arial Narrow" w:cs="Arial"/>
          <w:sz w:val="12"/>
          <w:szCs w:val="12"/>
        </w:rPr>
        <w:t>e</w:t>
      </w:r>
      <w:r w:rsidRPr="00A2165B">
        <w:rPr>
          <w:rFonts w:ascii="Arial Narrow" w:hAnsi="Arial Narrow" w:cs="Arial"/>
          <w:sz w:val="12"/>
          <w:szCs w:val="12"/>
        </w:rPr>
        <w:t xml:space="preserve"> recipient; when sent, if transmitted by fax or e-mail and a successful transmission report or return receipt is generated</w:t>
      </w:r>
      <w:r w:rsidR="00C43041" w:rsidRPr="00A2165B">
        <w:rPr>
          <w:rFonts w:ascii="Arial Narrow" w:hAnsi="Arial Narrow" w:cs="Arial"/>
          <w:sz w:val="12"/>
          <w:szCs w:val="12"/>
        </w:rPr>
        <w:t>;</w:t>
      </w:r>
      <w:r w:rsidRPr="00A2165B">
        <w:rPr>
          <w:rFonts w:ascii="Arial Narrow" w:hAnsi="Arial Narrow" w:cs="Arial"/>
          <w:sz w:val="12"/>
          <w:szCs w:val="12"/>
        </w:rPr>
        <w:t xml:space="preserve"> on the fifth business day following mailing, if </w:t>
      </w:r>
      <w:r w:rsidR="00C43041" w:rsidRPr="00A2165B">
        <w:rPr>
          <w:rFonts w:ascii="Arial Narrow" w:hAnsi="Arial Narrow" w:cs="Arial"/>
          <w:sz w:val="12"/>
          <w:szCs w:val="12"/>
        </w:rPr>
        <w:t>mail</w:t>
      </w:r>
      <w:r w:rsidRPr="00A2165B">
        <w:rPr>
          <w:rFonts w:ascii="Arial Narrow" w:hAnsi="Arial Narrow" w:cs="Arial"/>
          <w:sz w:val="12"/>
          <w:szCs w:val="12"/>
        </w:rPr>
        <w:t>ed by n</w:t>
      </w:r>
      <w:r w:rsidR="00C43041" w:rsidRPr="00A2165B">
        <w:rPr>
          <w:rFonts w:ascii="Arial Narrow" w:hAnsi="Arial Narrow" w:cs="Arial"/>
          <w:sz w:val="12"/>
          <w:szCs w:val="12"/>
        </w:rPr>
        <w:t>a</w:t>
      </w:r>
      <w:r w:rsidRPr="00A2165B">
        <w:rPr>
          <w:rFonts w:ascii="Arial Narrow" w:hAnsi="Arial Narrow" w:cs="Arial"/>
          <w:sz w:val="12"/>
          <w:szCs w:val="12"/>
        </w:rPr>
        <w:t>tional ordinary ma</w:t>
      </w:r>
      <w:r w:rsidR="00C43041" w:rsidRPr="00A2165B">
        <w:rPr>
          <w:rFonts w:ascii="Arial Narrow" w:hAnsi="Arial Narrow" w:cs="Arial"/>
          <w:sz w:val="12"/>
          <w:szCs w:val="12"/>
        </w:rPr>
        <w:t>i</w:t>
      </w:r>
      <w:r w:rsidRPr="00A2165B">
        <w:rPr>
          <w:rFonts w:ascii="Arial Narrow" w:hAnsi="Arial Narrow" w:cs="Arial"/>
          <w:sz w:val="12"/>
          <w:szCs w:val="12"/>
        </w:rPr>
        <w:t xml:space="preserve">l, postage </w:t>
      </w:r>
      <w:r w:rsidR="00C43041" w:rsidRPr="00A2165B">
        <w:rPr>
          <w:rFonts w:ascii="Arial Narrow" w:hAnsi="Arial Narrow" w:cs="Arial"/>
          <w:sz w:val="12"/>
          <w:szCs w:val="12"/>
        </w:rPr>
        <w:t>prepaid</w:t>
      </w:r>
      <w:r w:rsidRPr="00A2165B">
        <w:rPr>
          <w:rFonts w:ascii="Arial Narrow" w:hAnsi="Arial Narrow" w:cs="Arial"/>
          <w:sz w:val="12"/>
          <w:szCs w:val="12"/>
        </w:rPr>
        <w:t xml:space="preserve">; or on the tenth business day following mailing, </w:t>
      </w:r>
      <w:r w:rsidR="00C43041" w:rsidRPr="00A2165B">
        <w:rPr>
          <w:rFonts w:ascii="Arial Narrow" w:hAnsi="Arial Narrow" w:cs="Arial"/>
          <w:sz w:val="12"/>
          <w:szCs w:val="12"/>
        </w:rPr>
        <w:t>i</w:t>
      </w:r>
      <w:r w:rsidRPr="00A2165B">
        <w:rPr>
          <w:rFonts w:ascii="Arial Narrow" w:hAnsi="Arial Narrow" w:cs="Arial"/>
          <w:sz w:val="12"/>
          <w:szCs w:val="12"/>
        </w:rPr>
        <w:t>f ma</w:t>
      </w:r>
      <w:r w:rsidR="00C43041" w:rsidRPr="00A2165B">
        <w:rPr>
          <w:rFonts w:ascii="Arial Narrow" w:hAnsi="Arial Narrow" w:cs="Arial"/>
          <w:sz w:val="12"/>
          <w:szCs w:val="12"/>
        </w:rPr>
        <w:t>i</w:t>
      </w:r>
      <w:r w:rsidRPr="00A2165B">
        <w:rPr>
          <w:rFonts w:ascii="Arial Narrow" w:hAnsi="Arial Narrow" w:cs="Arial"/>
          <w:sz w:val="12"/>
          <w:szCs w:val="12"/>
        </w:rPr>
        <w:t xml:space="preserve">led by airmail, postage prepaid. </w:t>
      </w:r>
      <w:r w:rsidR="00C43041" w:rsidRPr="00A2165B">
        <w:rPr>
          <w:rFonts w:ascii="Arial Narrow" w:hAnsi="Arial Narrow" w:cs="Arial"/>
          <w:sz w:val="12"/>
          <w:szCs w:val="12"/>
        </w:rPr>
        <w:t>I</w:t>
      </w:r>
      <w:r w:rsidRPr="00A2165B">
        <w:rPr>
          <w:rFonts w:ascii="Arial Narrow" w:hAnsi="Arial Narrow" w:cs="Arial"/>
          <w:sz w:val="12"/>
          <w:szCs w:val="12"/>
        </w:rPr>
        <w:t xml:space="preserve">n each case the notice </w:t>
      </w:r>
      <w:r w:rsidR="00C43041" w:rsidRPr="00A2165B">
        <w:rPr>
          <w:rFonts w:ascii="Arial Narrow" w:hAnsi="Arial Narrow" w:cs="Arial"/>
          <w:sz w:val="12"/>
          <w:szCs w:val="12"/>
        </w:rPr>
        <w:t>shall</w:t>
      </w:r>
      <w:r w:rsidRPr="00A2165B">
        <w:rPr>
          <w:rFonts w:ascii="Arial Narrow" w:hAnsi="Arial Narrow" w:cs="Arial"/>
          <w:sz w:val="12"/>
          <w:szCs w:val="12"/>
        </w:rPr>
        <w:t xml:space="preserve"> be addressed to </w:t>
      </w:r>
      <w:r w:rsidR="00C43041" w:rsidRPr="00A2165B">
        <w:rPr>
          <w:rFonts w:ascii="Arial Narrow" w:hAnsi="Arial Narrow" w:cs="Arial"/>
          <w:sz w:val="12"/>
          <w:szCs w:val="12"/>
        </w:rPr>
        <w:t>t</w:t>
      </w:r>
      <w:r w:rsidR="00DF7EEB" w:rsidRPr="00A2165B">
        <w:rPr>
          <w:rFonts w:ascii="Arial Narrow" w:hAnsi="Arial Narrow" w:cs="Arial"/>
          <w:sz w:val="12"/>
          <w:szCs w:val="12"/>
        </w:rPr>
        <w:t>h</w:t>
      </w:r>
      <w:r w:rsidR="00C43041" w:rsidRPr="00A2165B">
        <w:rPr>
          <w:rFonts w:ascii="Arial Narrow" w:hAnsi="Arial Narrow" w:cs="Arial"/>
          <w:sz w:val="12"/>
          <w:szCs w:val="12"/>
        </w:rPr>
        <w:t>e</w:t>
      </w:r>
      <w:r w:rsidRPr="00A2165B">
        <w:rPr>
          <w:rFonts w:ascii="Arial Narrow" w:hAnsi="Arial Narrow" w:cs="Arial"/>
          <w:sz w:val="12"/>
          <w:szCs w:val="12"/>
        </w:rPr>
        <w:t xml:space="preserve"> most recent address, e</w:t>
      </w:r>
      <w:r w:rsidR="00C43041" w:rsidRPr="00A2165B">
        <w:rPr>
          <w:rFonts w:ascii="Arial Narrow" w:hAnsi="Arial Narrow" w:cs="Arial"/>
          <w:sz w:val="12"/>
          <w:szCs w:val="12"/>
        </w:rPr>
        <w:t>-mai</w:t>
      </w:r>
      <w:r w:rsidRPr="00A2165B">
        <w:rPr>
          <w:rFonts w:ascii="Arial Narrow" w:hAnsi="Arial Narrow" w:cs="Arial"/>
          <w:sz w:val="12"/>
          <w:szCs w:val="12"/>
        </w:rPr>
        <w:t>l address, or facsimile number notified to the other Party.</w:t>
      </w:r>
    </w:p>
    <w:p w14:paraId="44D2FA50" w14:textId="41FA99EC" w:rsidR="00FD0C28" w:rsidRPr="00A2165B" w:rsidRDefault="00FD0C28" w:rsidP="00E75C65">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Service of any document for the purposes of any legal proceedings concerning or arising out of the Agreement shall be effe</w:t>
      </w:r>
      <w:r w:rsidR="00E75C65" w:rsidRPr="00A2165B">
        <w:rPr>
          <w:rFonts w:ascii="Arial Narrow" w:hAnsi="Arial Narrow" w:cs="Arial"/>
          <w:sz w:val="12"/>
          <w:szCs w:val="12"/>
        </w:rPr>
        <w:t>c</w:t>
      </w:r>
      <w:r w:rsidRPr="00A2165B">
        <w:rPr>
          <w:rFonts w:ascii="Arial Narrow" w:hAnsi="Arial Narrow" w:cs="Arial"/>
          <w:sz w:val="12"/>
          <w:szCs w:val="12"/>
        </w:rPr>
        <w:t>ted by either Pa</w:t>
      </w:r>
      <w:r w:rsidR="00E75C65" w:rsidRPr="00A2165B">
        <w:rPr>
          <w:rFonts w:ascii="Arial Narrow" w:hAnsi="Arial Narrow" w:cs="Arial"/>
          <w:sz w:val="12"/>
          <w:szCs w:val="12"/>
        </w:rPr>
        <w:t>r</w:t>
      </w:r>
      <w:r w:rsidRPr="00A2165B">
        <w:rPr>
          <w:rFonts w:ascii="Arial Narrow" w:hAnsi="Arial Narrow" w:cs="Arial"/>
          <w:sz w:val="12"/>
          <w:szCs w:val="12"/>
        </w:rPr>
        <w:t xml:space="preserve">ty by causing such </w:t>
      </w:r>
      <w:r w:rsidR="00E75C65" w:rsidRPr="00A2165B">
        <w:rPr>
          <w:rFonts w:ascii="Arial Narrow" w:hAnsi="Arial Narrow" w:cs="Arial"/>
          <w:sz w:val="12"/>
          <w:szCs w:val="12"/>
        </w:rPr>
        <w:t>document</w:t>
      </w:r>
      <w:r w:rsidRPr="00A2165B">
        <w:rPr>
          <w:rFonts w:ascii="Arial Narrow" w:hAnsi="Arial Narrow" w:cs="Arial"/>
          <w:sz w:val="12"/>
          <w:szCs w:val="12"/>
        </w:rPr>
        <w:t xml:space="preserve"> to be delivered to the other Party </w:t>
      </w:r>
      <w:r w:rsidR="00E75C65" w:rsidRPr="00A2165B">
        <w:rPr>
          <w:rFonts w:ascii="Arial Narrow" w:hAnsi="Arial Narrow" w:cs="Arial"/>
          <w:sz w:val="12"/>
          <w:szCs w:val="12"/>
        </w:rPr>
        <w:t>a</w:t>
      </w:r>
      <w:r w:rsidRPr="00A2165B">
        <w:rPr>
          <w:rFonts w:ascii="Arial Narrow" w:hAnsi="Arial Narrow" w:cs="Arial"/>
          <w:sz w:val="12"/>
          <w:szCs w:val="12"/>
        </w:rPr>
        <w:t xml:space="preserve">t </w:t>
      </w:r>
      <w:r w:rsidR="00E75C65" w:rsidRPr="00A2165B">
        <w:rPr>
          <w:rFonts w:ascii="Arial Narrow" w:hAnsi="Arial Narrow" w:cs="Arial"/>
          <w:sz w:val="12"/>
          <w:szCs w:val="12"/>
        </w:rPr>
        <w:t>i</w:t>
      </w:r>
      <w:r w:rsidRPr="00A2165B">
        <w:rPr>
          <w:rFonts w:ascii="Arial Narrow" w:hAnsi="Arial Narrow" w:cs="Arial"/>
          <w:sz w:val="12"/>
          <w:szCs w:val="12"/>
        </w:rPr>
        <w:t>ts registered or principal of</w:t>
      </w:r>
      <w:r w:rsidR="00E75C65" w:rsidRPr="00A2165B">
        <w:rPr>
          <w:rFonts w:ascii="Arial Narrow" w:hAnsi="Arial Narrow" w:cs="Arial"/>
          <w:sz w:val="12"/>
          <w:szCs w:val="12"/>
        </w:rPr>
        <w:t>fi</w:t>
      </w:r>
      <w:r w:rsidRPr="00A2165B">
        <w:rPr>
          <w:rFonts w:ascii="Arial Narrow" w:hAnsi="Arial Narrow" w:cs="Arial"/>
          <w:sz w:val="12"/>
          <w:szCs w:val="12"/>
        </w:rPr>
        <w:t xml:space="preserve">ce, or to such other address as may be notified to one Party by the other Party </w:t>
      </w:r>
      <w:r w:rsidR="00E75C65" w:rsidRPr="00A2165B">
        <w:rPr>
          <w:rFonts w:ascii="Arial Narrow" w:hAnsi="Arial Narrow" w:cs="Arial"/>
          <w:sz w:val="12"/>
          <w:szCs w:val="12"/>
        </w:rPr>
        <w:t>i</w:t>
      </w:r>
      <w:r w:rsidRPr="00A2165B">
        <w:rPr>
          <w:rFonts w:ascii="Arial Narrow" w:hAnsi="Arial Narrow" w:cs="Arial"/>
          <w:sz w:val="12"/>
          <w:szCs w:val="12"/>
        </w:rPr>
        <w:t>n writing fro</w:t>
      </w:r>
      <w:r w:rsidR="00E75C65" w:rsidRPr="00A2165B">
        <w:rPr>
          <w:rFonts w:ascii="Arial Narrow" w:hAnsi="Arial Narrow" w:cs="Arial"/>
          <w:sz w:val="12"/>
          <w:szCs w:val="12"/>
        </w:rPr>
        <w:t>m</w:t>
      </w:r>
      <w:r w:rsidRPr="00A2165B">
        <w:rPr>
          <w:rFonts w:ascii="Arial Narrow" w:hAnsi="Arial Narrow" w:cs="Arial"/>
          <w:sz w:val="12"/>
          <w:szCs w:val="12"/>
        </w:rPr>
        <w:t xml:space="preserve"> </w:t>
      </w:r>
      <w:r w:rsidR="00E75C65" w:rsidRPr="00A2165B">
        <w:rPr>
          <w:rFonts w:ascii="Arial Narrow" w:hAnsi="Arial Narrow" w:cs="Arial"/>
          <w:sz w:val="12"/>
          <w:szCs w:val="12"/>
        </w:rPr>
        <w:t>tim</w:t>
      </w:r>
      <w:r w:rsidRPr="00A2165B">
        <w:rPr>
          <w:rFonts w:ascii="Arial Narrow" w:hAnsi="Arial Narrow" w:cs="Arial"/>
          <w:sz w:val="12"/>
          <w:szCs w:val="12"/>
        </w:rPr>
        <w:t xml:space="preserve">e to time. </w:t>
      </w:r>
    </w:p>
    <w:p w14:paraId="6E769033" w14:textId="70F551FA" w:rsidR="00FD0C28" w:rsidRPr="00A2165B" w:rsidRDefault="00FD0C28" w:rsidP="00F7099F">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 xml:space="preserve">Data Protection: Both </w:t>
      </w:r>
      <w:r w:rsidR="007A4B71" w:rsidRPr="00A2165B">
        <w:rPr>
          <w:rFonts w:ascii="Arial Narrow" w:hAnsi="Arial Narrow" w:cs="Arial"/>
          <w:sz w:val="12"/>
          <w:szCs w:val="12"/>
        </w:rPr>
        <w:t>P</w:t>
      </w:r>
      <w:r w:rsidRPr="00A2165B">
        <w:rPr>
          <w:rFonts w:ascii="Arial Narrow" w:hAnsi="Arial Narrow" w:cs="Arial"/>
          <w:sz w:val="12"/>
          <w:szCs w:val="12"/>
        </w:rPr>
        <w:t>arties agree to comply with all applicable da</w:t>
      </w:r>
      <w:r w:rsidR="007A4B71" w:rsidRPr="00A2165B">
        <w:rPr>
          <w:rFonts w:ascii="Arial Narrow" w:hAnsi="Arial Narrow" w:cs="Arial"/>
          <w:sz w:val="12"/>
          <w:szCs w:val="12"/>
        </w:rPr>
        <w:t>ta</w:t>
      </w:r>
      <w:r w:rsidRPr="00A2165B">
        <w:rPr>
          <w:rFonts w:ascii="Arial Narrow" w:hAnsi="Arial Narrow" w:cs="Arial"/>
          <w:sz w:val="12"/>
          <w:szCs w:val="12"/>
        </w:rPr>
        <w:t xml:space="preserve"> protection legislation, including but not limited to </w:t>
      </w:r>
      <w:r w:rsidR="00F7099F" w:rsidRPr="00A2165B">
        <w:rPr>
          <w:rFonts w:ascii="Arial Narrow" w:hAnsi="Arial Narrow" w:cs="Arial"/>
          <w:sz w:val="12"/>
          <w:szCs w:val="12"/>
        </w:rPr>
        <w:t>the</w:t>
      </w:r>
      <w:r w:rsidRPr="00A2165B">
        <w:rPr>
          <w:rFonts w:ascii="Arial Narrow" w:hAnsi="Arial Narrow" w:cs="Arial"/>
          <w:sz w:val="12"/>
          <w:szCs w:val="12"/>
        </w:rPr>
        <w:t xml:space="preserve"> Data Protection Act </w:t>
      </w:r>
      <w:r w:rsidR="00F7099F" w:rsidRPr="00A2165B">
        <w:rPr>
          <w:rFonts w:ascii="Arial Narrow" w:hAnsi="Arial Narrow" w:cs="Arial"/>
          <w:sz w:val="12"/>
          <w:szCs w:val="12"/>
        </w:rPr>
        <w:t>1998</w:t>
      </w:r>
      <w:r w:rsidRPr="00A2165B">
        <w:rPr>
          <w:rFonts w:ascii="Arial Narrow" w:hAnsi="Arial Narrow" w:cs="Arial"/>
          <w:sz w:val="12"/>
          <w:szCs w:val="12"/>
        </w:rPr>
        <w:t xml:space="preserve"> and any subsequent amendments thereto.</w:t>
      </w:r>
    </w:p>
    <w:p w14:paraId="3F15ED1F" w14:textId="40512F6E" w:rsidR="00FD0C28" w:rsidRPr="00A2165B" w:rsidRDefault="00FD0C28" w:rsidP="00BC5D0A">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 xml:space="preserve">Third Party Rights: </w:t>
      </w:r>
      <w:r w:rsidR="00BC5D0A" w:rsidRPr="00A2165B">
        <w:rPr>
          <w:rFonts w:ascii="Arial Narrow" w:hAnsi="Arial Narrow" w:cs="Arial"/>
          <w:sz w:val="12"/>
          <w:szCs w:val="12"/>
        </w:rPr>
        <w:t>No</w:t>
      </w:r>
      <w:r w:rsidRPr="00A2165B">
        <w:rPr>
          <w:rFonts w:ascii="Arial Narrow" w:hAnsi="Arial Narrow" w:cs="Arial"/>
          <w:sz w:val="12"/>
          <w:szCs w:val="12"/>
        </w:rPr>
        <w:t xml:space="preserve"> part of the Agreement is </w:t>
      </w:r>
      <w:r w:rsidR="00BC5D0A" w:rsidRPr="00A2165B">
        <w:rPr>
          <w:rFonts w:ascii="Arial Narrow" w:hAnsi="Arial Narrow" w:cs="Arial"/>
          <w:sz w:val="12"/>
          <w:szCs w:val="12"/>
        </w:rPr>
        <w:t>i</w:t>
      </w:r>
      <w:r w:rsidRPr="00A2165B">
        <w:rPr>
          <w:rFonts w:ascii="Arial Narrow" w:hAnsi="Arial Narrow" w:cs="Arial"/>
          <w:sz w:val="12"/>
          <w:szCs w:val="12"/>
        </w:rPr>
        <w:t xml:space="preserve">ntended to confer rights on any third </w:t>
      </w:r>
      <w:r w:rsidR="00BC5D0A" w:rsidRPr="00A2165B">
        <w:rPr>
          <w:rFonts w:ascii="Arial Narrow" w:hAnsi="Arial Narrow" w:cs="Arial"/>
          <w:sz w:val="12"/>
          <w:szCs w:val="12"/>
        </w:rPr>
        <w:t>parties</w:t>
      </w:r>
      <w:r w:rsidRPr="00A2165B">
        <w:rPr>
          <w:rFonts w:ascii="Arial Narrow" w:hAnsi="Arial Narrow" w:cs="Arial"/>
          <w:sz w:val="12"/>
          <w:szCs w:val="12"/>
        </w:rPr>
        <w:t xml:space="preserve"> and accordingly the Contracts (Rights of Third Parties) Act 1</w:t>
      </w:r>
      <w:r w:rsidR="002D6028" w:rsidRPr="00A2165B">
        <w:rPr>
          <w:rFonts w:ascii="Arial Narrow" w:hAnsi="Arial Narrow" w:cs="Arial"/>
          <w:sz w:val="12"/>
          <w:szCs w:val="12"/>
        </w:rPr>
        <w:t>99</w:t>
      </w:r>
      <w:r w:rsidRPr="00A2165B">
        <w:rPr>
          <w:rFonts w:ascii="Arial Narrow" w:hAnsi="Arial Narrow" w:cs="Arial"/>
          <w:sz w:val="12"/>
          <w:szCs w:val="12"/>
        </w:rPr>
        <w:t>9 sh</w:t>
      </w:r>
      <w:r w:rsidR="00032612" w:rsidRPr="00A2165B">
        <w:rPr>
          <w:rFonts w:ascii="Arial Narrow" w:hAnsi="Arial Narrow" w:cs="Arial"/>
          <w:sz w:val="12"/>
          <w:szCs w:val="12"/>
        </w:rPr>
        <w:t>a</w:t>
      </w:r>
      <w:r w:rsidRPr="00A2165B">
        <w:rPr>
          <w:rFonts w:ascii="Arial Narrow" w:hAnsi="Arial Narrow" w:cs="Arial"/>
          <w:sz w:val="12"/>
          <w:szCs w:val="12"/>
        </w:rPr>
        <w:t>ll not apply to the Agreement.</w:t>
      </w:r>
    </w:p>
    <w:p w14:paraId="47368512" w14:textId="77777777" w:rsidR="00FD0C28" w:rsidRPr="00A2165B" w:rsidRDefault="00FD0C28" w:rsidP="00BC5D0A">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Disputes</w:t>
      </w:r>
    </w:p>
    <w:p w14:paraId="08CF7AD8" w14:textId="3B0A8018" w:rsidR="00FD0C28" w:rsidRPr="00A2165B" w:rsidRDefault="001833B1" w:rsidP="001833B1">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If, notwithstanding</w:t>
      </w:r>
      <w:r w:rsidR="00FD0C28" w:rsidRPr="00A2165B">
        <w:rPr>
          <w:rFonts w:ascii="Arial Narrow" w:hAnsi="Arial Narrow" w:cs="Arial"/>
          <w:sz w:val="12"/>
          <w:szCs w:val="12"/>
        </w:rPr>
        <w:t xml:space="preserve"> </w:t>
      </w:r>
      <w:r w:rsidRPr="00A2165B">
        <w:rPr>
          <w:rFonts w:ascii="Arial Narrow" w:hAnsi="Arial Narrow" w:cs="Arial"/>
          <w:sz w:val="12"/>
          <w:szCs w:val="12"/>
        </w:rPr>
        <w:t>the</w:t>
      </w:r>
      <w:r w:rsidR="00FD0C28" w:rsidRPr="00A2165B">
        <w:rPr>
          <w:rFonts w:ascii="Arial Narrow" w:hAnsi="Arial Narrow" w:cs="Arial"/>
          <w:sz w:val="12"/>
          <w:szCs w:val="12"/>
        </w:rPr>
        <w:t xml:space="preserve"> terms of this Agreement, a dispute arises </w:t>
      </w:r>
      <w:r w:rsidRPr="00A2165B">
        <w:rPr>
          <w:rFonts w:ascii="Arial Narrow" w:hAnsi="Arial Narrow" w:cs="Arial"/>
          <w:sz w:val="12"/>
          <w:szCs w:val="12"/>
        </w:rPr>
        <w:t>between</w:t>
      </w:r>
      <w:r w:rsidR="00FD0C28" w:rsidRPr="00A2165B">
        <w:rPr>
          <w:rFonts w:ascii="Arial Narrow" w:hAnsi="Arial Narrow" w:cs="Arial"/>
          <w:sz w:val="12"/>
          <w:szCs w:val="12"/>
        </w:rPr>
        <w:t xml:space="preserve"> the Company </w:t>
      </w:r>
      <w:r w:rsidRPr="00A2165B">
        <w:rPr>
          <w:rFonts w:ascii="Arial Narrow" w:hAnsi="Arial Narrow" w:cs="Arial"/>
          <w:sz w:val="12"/>
          <w:szCs w:val="12"/>
        </w:rPr>
        <w:t>a</w:t>
      </w:r>
      <w:r w:rsidR="00FD0C28" w:rsidRPr="00A2165B">
        <w:rPr>
          <w:rFonts w:ascii="Arial Narrow" w:hAnsi="Arial Narrow" w:cs="Arial"/>
          <w:sz w:val="12"/>
          <w:szCs w:val="12"/>
        </w:rPr>
        <w:t>nd the Client d</w:t>
      </w:r>
      <w:r w:rsidRPr="00A2165B">
        <w:rPr>
          <w:rFonts w:ascii="Arial Narrow" w:hAnsi="Arial Narrow" w:cs="Arial"/>
          <w:sz w:val="12"/>
          <w:szCs w:val="12"/>
        </w:rPr>
        <w:t>ur</w:t>
      </w:r>
      <w:r w:rsidR="00FD0C28" w:rsidRPr="00A2165B">
        <w:rPr>
          <w:rFonts w:ascii="Arial Narrow" w:hAnsi="Arial Narrow" w:cs="Arial"/>
          <w:sz w:val="12"/>
          <w:szCs w:val="12"/>
        </w:rPr>
        <w:t xml:space="preserve">ing the term of this Agreement </w:t>
      </w:r>
      <w:r w:rsidRPr="00A2165B">
        <w:rPr>
          <w:rFonts w:ascii="Arial Narrow" w:hAnsi="Arial Narrow" w:cs="Arial"/>
          <w:sz w:val="12"/>
          <w:szCs w:val="12"/>
        </w:rPr>
        <w:t>i</w:t>
      </w:r>
      <w:r w:rsidR="00FD0C28" w:rsidRPr="00A2165B">
        <w:rPr>
          <w:rFonts w:ascii="Arial Narrow" w:hAnsi="Arial Narrow" w:cs="Arial"/>
          <w:sz w:val="12"/>
          <w:szCs w:val="12"/>
        </w:rPr>
        <w:t xml:space="preserve">n relation to any matter which cannot be resolved by local operational management, either </w:t>
      </w:r>
      <w:r w:rsidRPr="00A2165B">
        <w:rPr>
          <w:rFonts w:ascii="Arial Narrow" w:hAnsi="Arial Narrow" w:cs="Arial"/>
          <w:sz w:val="12"/>
          <w:szCs w:val="12"/>
        </w:rPr>
        <w:t>P</w:t>
      </w:r>
      <w:r w:rsidR="00FD0C28" w:rsidRPr="00A2165B">
        <w:rPr>
          <w:rFonts w:ascii="Arial Narrow" w:hAnsi="Arial Narrow" w:cs="Arial"/>
          <w:sz w:val="12"/>
          <w:szCs w:val="12"/>
        </w:rPr>
        <w:t>arty may refer the matter for determination by</w:t>
      </w:r>
      <w:r w:rsidRPr="00A2165B">
        <w:rPr>
          <w:rFonts w:ascii="Arial Narrow" w:hAnsi="Arial Narrow" w:cs="Arial"/>
          <w:sz w:val="12"/>
          <w:szCs w:val="12"/>
        </w:rPr>
        <w:t xml:space="preserve"> </w:t>
      </w:r>
      <w:r w:rsidR="00FD0C28" w:rsidRPr="00A2165B">
        <w:rPr>
          <w:rFonts w:ascii="Arial Narrow" w:hAnsi="Arial Narrow" w:cs="Arial"/>
          <w:sz w:val="12"/>
          <w:szCs w:val="12"/>
        </w:rPr>
        <w:t>referr</w:t>
      </w:r>
      <w:r w:rsidRPr="00A2165B">
        <w:rPr>
          <w:rFonts w:ascii="Arial Narrow" w:hAnsi="Arial Narrow" w:cs="Arial"/>
          <w:sz w:val="12"/>
          <w:szCs w:val="12"/>
        </w:rPr>
        <w:t>a</w:t>
      </w:r>
      <w:r w:rsidR="00FD0C28" w:rsidRPr="00A2165B">
        <w:rPr>
          <w:rFonts w:ascii="Arial Narrow" w:hAnsi="Arial Narrow" w:cs="Arial"/>
          <w:sz w:val="12"/>
          <w:szCs w:val="12"/>
        </w:rPr>
        <w:t xml:space="preserve">l </w:t>
      </w:r>
      <w:r w:rsidRPr="00A2165B">
        <w:rPr>
          <w:rFonts w:ascii="Arial Narrow" w:hAnsi="Arial Narrow" w:cs="Arial"/>
          <w:sz w:val="12"/>
          <w:szCs w:val="12"/>
        </w:rPr>
        <w:t>i</w:t>
      </w:r>
      <w:r w:rsidR="00FD0C28" w:rsidRPr="00A2165B">
        <w:rPr>
          <w:rFonts w:ascii="Arial Narrow" w:hAnsi="Arial Narrow" w:cs="Arial"/>
          <w:sz w:val="12"/>
          <w:szCs w:val="12"/>
        </w:rPr>
        <w:t xml:space="preserve">n </w:t>
      </w:r>
      <w:r w:rsidRPr="00A2165B">
        <w:rPr>
          <w:rFonts w:ascii="Arial Narrow" w:hAnsi="Arial Narrow" w:cs="Arial"/>
          <w:sz w:val="12"/>
          <w:szCs w:val="12"/>
        </w:rPr>
        <w:t>the</w:t>
      </w:r>
      <w:r w:rsidR="00FD0C28" w:rsidRPr="00A2165B">
        <w:rPr>
          <w:rFonts w:ascii="Arial Narrow" w:hAnsi="Arial Narrow" w:cs="Arial"/>
          <w:sz w:val="12"/>
          <w:szCs w:val="12"/>
        </w:rPr>
        <w:t xml:space="preserve"> first instance to the decision of the Managing Director of </w:t>
      </w:r>
      <w:r w:rsidRPr="00A2165B">
        <w:rPr>
          <w:rFonts w:ascii="Arial Narrow" w:hAnsi="Arial Narrow" w:cs="Arial"/>
          <w:sz w:val="12"/>
          <w:szCs w:val="12"/>
        </w:rPr>
        <w:t>ea</w:t>
      </w:r>
      <w:r w:rsidR="00FD0C28" w:rsidRPr="00A2165B">
        <w:rPr>
          <w:rFonts w:ascii="Arial Narrow" w:hAnsi="Arial Narrow" w:cs="Arial"/>
          <w:sz w:val="12"/>
          <w:szCs w:val="12"/>
        </w:rPr>
        <w:t>ch of the Company and the Client.</w:t>
      </w:r>
    </w:p>
    <w:p w14:paraId="309F289E" w14:textId="0736C9A2" w:rsidR="00FD0C28" w:rsidRPr="00A2165B" w:rsidRDefault="00582E45" w:rsidP="00F80E21">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I</w:t>
      </w:r>
      <w:r w:rsidR="00FD0C28" w:rsidRPr="00A2165B">
        <w:rPr>
          <w:rFonts w:ascii="Arial Narrow" w:hAnsi="Arial Narrow" w:cs="Arial"/>
          <w:sz w:val="12"/>
          <w:szCs w:val="12"/>
        </w:rPr>
        <w:t>f negotiations under sub-</w:t>
      </w:r>
      <w:r w:rsidRPr="00A2165B">
        <w:rPr>
          <w:rFonts w:ascii="Arial Narrow" w:hAnsi="Arial Narrow" w:cs="Arial"/>
          <w:sz w:val="12"/>
          <w:szCs w:val="12"/>
        </w:rPr>
        <w:t>c</w:t>
      </w:r>
      <w:r w:rsidR="00FD0C28" w:rsidRPr="00A2165B">
        <w:rPr>
          <w:rFonts w:ascii="Arial Narrow" w:hAnsi="Arial Narrow" w:cs="Arial"/>
          <w:sz w:val="12"/>
          <w:szCs w:val="12"/>
        </w:rPr>
        <w:t>lause 28</w:t>
      </w:r>
      <w:r w:rsidRPr="00A2165B">
        <w:rPr>
          <w:rFonts w:ascii="Arial Narrow" w:hAnsi="Arial Narrow" w:cs="Arial"/>
          <w:sz w:val="12"/>
          <w:szCs w:val="12"/>
        </w:rPr>
        <w:t>.</w:t>
      </w:r>
      <w:r w:rsidR="00FD0C28" w:rsidRPr="00A2165B">
        <w:rPr>
          <w:rFonts w:ascii="Arial Narrow" w:hAnsi="Arial Narrow" w:cs="Arial"/>
          <w:sz w:val="12"/>
          <w:szCs w:val="12"/>
        </w:rPr>
        <w:t xml:space="preserve">1 above do not resolve the matter within 28 days of receipt of a </w:t>
      </w:r>
      <w:r w:rsidR="00D979B1" w:rsidRPr="00A2165B">
        <w:rPr>
          <w:rFonts w:ascii="Arial Narrow" w:hAnsi="Arial Narrow" w:cs="Arial"/>
          <w:sz w:val="12"/>
          <w:szCs w:val="12"/>
        </w:rPr>
        <w:t>w</w:t>
      </w:r>
      <w:r w:rsidR="00FD0C28" w:rsidRPr="00A2165B">
        <w:rPr>
          <w:rFonts w:ascii="Arial Narrow" w:hAnsi="Arial Narrow" w:cs="Arial"/>
          <w:sz w:val="12"/>
          <w:szCs w:val="12"/>
        </w:rPr>
        <w:t xml:space="preserve">ritten </w:t>
      </w:r>
      <w:r w:rsidR="00D979B1" w:rsidRPr="00A2165B">
        <w:rPr>
          <w:rFonts w:ascii="Arial Narrow" w:hAnsi="Arial Narrow" w:cs="Arial"/>
          <w:sz w:val="12"/>
          <w:szCs w:val="12"/>
        </w:rPr>
        <w:t>i</w:t>
      </w:r>
      <w:r w:rsidR="00FD0C28" w:rsidRPr="00A2165B">
        <w:rPr>
          <w:rFonts w:ascii="Arial Narrow" w:hAnsi="Arial Narrow" w:cs="Arial"/>
          <w:sz w:val="12"/>
          <w:szCs w:val="12"/>
        </w:rPr>
        <w:t xml:space="preserve">nvitation to negotiate, the </w:t>
      </w:r>
      <w:r w:rsidR="00D979B1" w:rsidRPr="00A2165B">
        <w:rPr>
          <w:rFonts w:ascii="Arial Narrow" w:hAnsi="Arial Narrow" w:cs="Arial"/>
          <w:sz w:val="12"/>
          <w:szCs w:val="12"/>
        </w:rPr>
        <w:t>P</w:t>
      </w:r>
      <w:r w:rsidR="00FD0C28" w:rsidRPr="00A2165B">
        <w:rPr>
          <w:rFonts w:ascii="Arial Narrow" w:hAnsi="Arial Narrow" w:cs="Arial"/>
          <w:sz w:val="12"/>
          <w:szCs w:val="12"/>
        </w:rPr>
        <w:t xml:space="preserve">arties will attempt to resolve </w:t>
      </w:r>
      <w:r w:rsidR="00D979B1" w:rsidRPr="00A2165B">
        <w:rPr>
          <w:rFonts w:ascii="Arial Narrow" w:hAnsi="Arial Narrow" w:cs="Arial"/>
          <w:sz w:val="12"/>
          <w:szCs w:val="12"/>
        </w:rPr>
        <w:t>the</w:t>
      </w:r>
      <w:r w:rsidR="00FD0C28" w:rsidRPr="00A2165B">
        <w:rPr>
          <w:rFonts w:ascii="Arial Narrow" w:hAnsi="Arial Narrow" w:cs="Arial"/>
          <w:sz w:val="12"/>
          <w:szCs w:val="12"/>
        </w:rPr>
        <w:t xml:space="preserve"> dispute in good </w:t>
      </w:r>
      <w:r w:rsidR="00F80E21" w:rsidRPr="00A2165B">
        <w:rPr>
          <w:rFonts w:ascii="Arial Narrow" w:hAnsi="Arial Narrow" w:cs="Arial"/>
          <w:sz w:val="12"/>
          <w:szCs w:val="12"/>
        </w:rPr>
        <w:t>faith</w:t>
      </w:r>
      <w:r w:rsidR="00FD0C28" w:rsidRPr="00A2165B">
        <w:rPr>
          <w:rFonts w:ascii="Arial Narrow" w:hAnsi="Arial Narrow" w:cs="Arial"/>
          <w:sz w:val="12"/>
          <w:szCs w:val="12"/>
        </w:rPr>
        <w:t xml:space="preserve"> through an agreed Alternative </w:t>
      </w:r>
      <w:r w:rsidR="00F80E21" w:rsidRPr="00A2165B">
        <w:rPr>
          <w:rFonts w:ascii="Arial Narrow" w:hAnsi="Arial Narrow" w:cs="Arial"/>
          <w:sz w:val="12"/>
          <w:szCs w:val="12"/>
        </w:rPr>
        <w:t>Dispute</w:t>
      </w:r>
      <w:r w:rsidR="00FD0C28" w:rsidRPr="00A2165B">
        <w:rPr>
          <w:rFonts w:ascii="Arial Narrow" w:hAnsi="Arial Narrow" w:cs="Arial"/>
          <w:sz w:val="12"/>
          <w:szCs w:val="12"/>
        </w:rPr>
        <w:t xml:space="preserve"> Resolution (</w:t>
      </w:r>
      <w:r w:rsidR="00F80E21" w:rsidRPr="00A2165B">
        <w:rPr>
          <w:rFonts w:ascii="Arial Narrow" w:hAnsi="Arial Narrow" w:cs="Arial"/>
          <w:sz w:val="12"/>
          <w:szCs w:val="12"/>
        </w:rPr>
        <w:t>“</w:t>
      </w:r>
      <w:r w:rsidR="00FD0C28" w:rsidRPr="00A2165B">
        <w:rPr>
          <w:rFonts w:ascii="Arial Narrow" w:hAnsi="Arial Narrow" w:cs="Arial"/>
          <w:sz w:val="12"/>
          <w:szCs w:val="12"/>
        </w:rPr>
        <w:t>ADR</w:t>
      </w:r>
      <w:r w:rsidR="00F80E21" w:rsidRPr="00A2165B">
        <w:rPr>
          <w:rFonts w:ascii="Arial Narrow" w:hAnsi="Arial Narrow" w:cs="Arial"/>
          <w:sz w:val="12"/>
          <w:szCs w:val="12"/>
        </w:rPr>
        <w:t>”</w:t>
      </w:r>
      <w:r w:rsidR="00FD0C28" w:rsidRPr="00A2165B">
        <w:rPr>
          <w:rFonts w:ascii="Arial Narrow" w:hAnsi="Arial Narrow" w:cs="Arial"/>
          <w:sz w:val="12"/>
          <w:szCs w:val="12"/>
        </w:rPr>
        <w:t>) procedure.</w:t>
      </w:r>
    </w:p>
    <w:p w14:paraId="6864EE85" w14:textId="7094A6E8" w:rsidR="00FD0C28" w:rsidRPr="00A2165B" w:rsidRDefault="00FD0C28" w:rsidP="003B2C62">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Nothing </w:t>
      </w:r>
      <w:r w:rsidR="003B2C62" w:rsidRPr="00A2165B">
        <w:rPr>
          <w:rFonts w:ascii="Arial Narrow" w:hAnsi="Arial Narrow" w:cs="Arial"/>
          <w:sz w:val="12"/>
          <w:szCs w:val="12"/>
        </w:rPr>
        <w:t>i</w:t>
      </w:r>
      <w:r w:rsidRPr="00A2165B">
        <w:rPr>
          <w:rFonts w:ascii="Arial Narrow" w:hAnsi="Arial Narrow" w:cs="Arial"/>
          <w:sz w:val="12"/>
          <w:szCs w:val="12"/>
        </w:rPr>
        <w:t>n t</w:t>
      </w:r>
      <w:r w:rsidR="003B2C62" w:rsidRPr="00A2165B">
        <w:rPr>
          <w:rFonts w:ascii="Arial Narrow" w:hAnsi="Arial Narrow" w:cs="Arial"/>
          <w:sz w:val="12"/>
          <w:szCs w:val="12"/>
        </w:rPr>
        <w:t>hi</w:t>
      </w:r>
      <w:r w:rsidRPr="00A2165B">
        <w:rPr>
          <w:rFonts w:ascii="Arial Narrow" w:hAnsi="Arial Narrow" w:cs="Arial"/>
          <w:sz w:val="12"/>
          <w:szCs w:val="12"/>
        </w:rPr>
        <w:t xml:space="preserve">s </w:t>
      </w:r>
      <w:r w:rsidR="003B2C62" w:rsidRPr="00A2165B">
        <w:rPr>
          <w:rFonts w:ascii="Arial Narrow" w:hAnsi="Arial Narrow" w:cs="Arial"/>
          <w:sz w:val="12"/>
          <w:szCs w:val="12"/>
        </w:rPr>
        <w:t>c</w:t>
      </w:r>
      <w:r w:rsidRPr="00A2165B">
        <w:rPr>
          <w:rFonts w:ascii="Arial Narrow" w:hAnsi="Arial Narrow" w:cs="Arial"/>
          <w:sz w:val="12"/>
          <w:szCs w:val="12"/>
        </w:rPr>
        <w:t xml:space="preserve">lause 28 shall prohibit either Party or </w:t>
      </w:r>
      <w:r w:rsidR="003B2C62" w:rsidRPr="00A2165B">
        <w:rPr>
          <w:rFonts w:ascii="Arial Narrow" w:hAnsi="Arial Narrow" w:cs="Arial"/>
          <w:sz w:val="12"/>
          <w:szCs w:val="12"/>
        </w:rPr>
        <w:t>i</w:t>
      </w:r>
      <w:r w:rsidRPr="00A2165B">
        <w:rPr>
          <w:rFonts w:ascii="Arial Narrow" w:hAnsi="Arial Narrow" w:cs="Arial"/>
          <w:sz w:val="12"/>
          <w:szCs w:val="12"/>
        </w:rPr>
        <w:t>ts affiliates from applying to a court for i</w:t>
      </w:r>
      <w:r w:rsidR="003B2C62" w:rsidRPr="00A2165B">
        <w:rPr>
          <w:rFonts w:ascii="Arial Narrow" w:hAnsi="Arial Narrow" w:cs="Arial"/>
          <w:sz w:val="12"/>
          <w:szCs w:val="12"/>
        </w:rPr>
        <w:t>nterim i</w:t>
      </w:r>
      <w:r w:rsidRPr="00A2165B">
        <w:rPr>
          <w:rFonts w:ascii="Arial Narrow" w:hAnsi="Arial Narrow" w:cs="Arial"/>
          <w:sz w:val="12"/>
          <w:szCs w:val="12"/>
        </w:rPr>
        <w:t>njunctive relief.</w:t>
      </w:r>
    </w:p>
    <w:p w14:paraId="64BC66DE" w14:textId="35A80B5E" w:rsidR="00FD0C28" w:rsidRPr="00A2165B" w:rsidRDefault="00FD0C28" w:rsidP="007F0D0C">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 xml:space="preserve">The decision and outcome of the final </w:t>
      </w:r>
      <w:r w:rsidR="007F0D0C" w:rsidRPr="00A2165B">
        <w:rPr>
          <w:rFonts w:ascii="Arial Narrow" w:hAnsi="Arial Narrow" w:cs="Arial"/>
          <w:sz w:val="12"/>
          <w:szCs w:val="12"/>
        </w:rPr>
        <w:t>method</w:t>
      </w:r>
      <w:r w:rsidRPr="00A2165B">
        <w:rPr>
          <w:rFonts w:ascii="Arial Narrow" w:hAnsi="Arial Narrow" w:cs="Arial"/>
          <w:sz w:val="12"/>
          <w:szCs w:val="12"/>
        </w:rPr>
        <w:t xml:space="preserve"> of dispute resolution under this </w:t>
      </w:r>
      <w:r w:rsidR="007F0D0C" w:rsidRPr="00A2165B">
        <w:rPr>
          <w:rFonts w:ascii="Arial Narrow" w:hAnsi="Arial Narrow" w:cs="Arial"/>
          <w:sz w:val="12"/>
          <w:szCs w:val="12"/>
        </w:rPr>
        <w:t>c</w:t>
      </w:r>
      <w:r w:rsidRPr="00A2165B">
        <w:rPr>
          <w:rFonts w:ascii="Arial Narrow" w:hAnsi="Arial Narrow" w:cs="Arial"/>
          <w:sz w:val="12"/>
          <w:szCs w:val="12"/>
        </w:rPr>
        <w:t xml:space="preserve">lause </w:t>
      </w:r>
      <w:r w:rsidR="007F0D0C" w:rsidRPr="00A2165B">
        <w:rPr>
          <w:rFonts w:ascii="Arial Narrow" w:hAnsi="Arial Narrow" w:cs="Arial"/>
          <w:sz w:val="12"/>
          <w:szCs w:val="12"/>
        </w:rPr>
        <w:t>28</w:t>
      </w:r>
      <w:r w:rsidRPr="00A2165B">
        <w:rPr>
          <w:rFonts w:ascii="Arial Narrow" w:hAnsi="Arial Narrow" w:cs="Arial"/>
          <w:sz w:val="12"/>
          <w:szCs w:val="12"/>
        </w:rPr>
        <w:t xml:space="preserve"> shall be final and binding </w:t>
      </w:r>
      <w:r w:rsidR="007F0D0C" w:rsidRPr="00A2165B">
        <w:rPr>
          <w:rFonts w:ascii="Arial Narrow" w:hAnsi="Arial Narrow" w:cs="Arial"/>
          <w:sz w:val="12"/>
          <w:szCs w:val="12"/>
        </w:rPr>
        <w:t>o</w:t>
      </w:r>
      <w:r w:rsidRPr="00A2165B">
        <w:rPr>
          <w:rFonts w:ascii="Arial Narrow" w:hAnsi="Arial Narrow" w:cs="Arial"/>
          <w:sz w:val="12"/>
          <w:szCs w:val="12"/>
        </w:rPr>
        <w:t>n both Parties.</w:t>
      </w:r>
    </w:p>
    <w:p w14:paraId="2AC34644" w14:textId="77777777" w:rsidR="00FD0C28" w:rsidRPr="00A2165B" w:rsidRDefault="00FD0C28" w:rsidP="007F0D0C">
      <w:pPr>
        <w:pStyle w:val="ListParagraph"/>
        <w:numPr>
          <w:ilvl w:val="0"/>
          <w:numId w:val="2"/>
        </w:numPr>
        <w:jc w:val="both"/>
        <w:rPr>
          <w:rFonts w:ascii="Arial Narrow" w:hAnsi="Arial Narrow" w:cs="Arial"/>
          <w:sz w:val="12"/>
          <w:szCs w:val="12"/>
        </w:rPr>
      </w:pPr>
      <w:r w:rsidRPr="00A2165B">
        <w:rPr>
          <w:rFonts w:ascii="Arial Narrow" w:hAnsi="Arial Narrow" w:cs="Arial"/>
          <w:sz w:val="12"/>
          <w:szCs w:val="12"/>
        </w:rPr>
        <w:t>Law and Jurisdiction</w:t>
      </w:r>
    </w:p>
    <w:p w14:paraId="5AC2843A" w14:textId="42DD69FC" w:rsidR="00FD0C28" w:rsidRPr="00A2165B" w:rsidRDefault="00FD0C28" w:rsidP="002205DB">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These Terms and Conditions and the Agreement (</w:t>
      </w:r>
      <w:r w:rsidR="002205DB" w:rsidRPr="00A2165B">
        <w:rPr>
          <w:rFonts w:ascii="Arial Narrow" w:hAnsi="Arial Narrow" w:cs="Arial"/>
          <w:sz w:val="12"/>
          <w:szCs w:val="12"/>
        </w:rPr>
        <w:t>i</w:t>
      </w:r>
      <w:r w:rsidRPr="00A2165B">
        <w:rPr>
          <w:rFonts w:ascii="Arial Narrow" w:hAnsi="Arial Narrow" w:cs="Arial"/>
          <w:sz w:val="12"/>
          <w:szCs w:val="12"/>
        </w:rPr>
        <w:t>ncluding any non-contractual ma</w:t>
      </w:r>
      <w:r w:rsidR="002205DB" w:rsidRPr="00A2165B">
        <w:rPr>
          <w:rFonts w:ascii="Arial Narrow" w:hAnsi="Arial Narrow" w:cs="Arial"/>
          <w:sz w:val="12"/>
          <w:szCs w:val="12"/>
        </w:rPr>
        <w:t>tt</w:t>
      </w:r>
      <w:r w:rsidRPr="00A2165B">
        <w:rPr>
          <w:rFonts w:ascii="Arial Narrow" w:hAnsi="Arial Narrow" w:cs="Arial"/>
          <w:sz w:val="12"/>
          <w:szCs w:val="12"/>
        </w:rPr>
        <w:t>ers and obligations arising therefrom or asso</w:t>
      </w:r>
      <w:r w:rsidR="002205DB" w:rsidRPr="00A2165B">
        <w:rPr>
          <w:rFonts w:ascii="Arial Narrow" w:hAnsi="Arial Narrow" w:cs="Arial"/>
          <w:sz w:val="12"/>
          <w:szCs w:val="12"/>
        </w:rPr>
        <w:t>cia</w:t>
      </w:r>
      <w:r w:rsidRPr="00A2165B">
        <w:rPr>
          <w:rFonts w:ascii="Arial Narrow" w:hAnsi="Arial Narrow" w:cs="Arial"/>
          <w:sz w:val="12"/>
          <w:szCs w:val="12"/>
        </w:rPr>
        <w:t xml:space="preserve">ted therewith) shell be governed by, and construed In accordance with, the </w:t>
      </w:r>
      <w:r w:rsidR="00E366B8" w:rsidRPr="00A2165B">
        <w:rPr>
          <w:rFonts w:ascii="Arial Narrow" w:hAnsi="Arial Narrow" w:cs="Arial"/>
          <w:sz w:val="12"/>
          <w:szCs w:val="12"/>
        </w:rPr>
        <w:t>laws</w:t>
      </w:r>
      <w:r w:rsidRPr="00A2165B">
        <w:rPr>
          <w:rFonts w:ascii="Arial Narrow" w:hAnsi="Arial Narrow" w:cs="Arial"/>
          <w:sz w:val="12"/>
          <w:szCs w:val="12"/>
        </w:rPr>
        <w:t xml:space="preserve"> of England </w:t>
      </w:r>
      <w:r w:rsidR="002205DB" w:rsidRPr="00A2165B">
        <w:rPr>
          <w:rFonts w:ascii="Arial Narrow" w:hAnsi="Arial Narrow" w:cs="Arial"/>
          <w:sz w:val="12"/>
          <w:szCs w:val="12"/>
        </w:rPr>
        <w:t>a</w:t>
      </w:r>
      <w:r w:rsidRPr="00A2165B">
        <w:rPr>
          <w:rFonts w:ascii="Arial Narrow" w:hAnsi="Arial Narrow" w:cs="Arial"/>
          <w:sz w:val="12"/>
          <w:szCs w:val="12"/>
        </w:rPr>
        <w:t>nd Wales.</w:t>
      </w:r>
    </w:p>
    <w:p w14:paraId="51231392" w14:textId="6054EC54" w:rsidR="00FD0C28" w:rsidRPr="00A2165B" w:rsidRDefault="00FD0C28" w:rsidP="005B43C4">
      <w:pPr>
        <w:pStyle w:val="ListParagraph"/>
        <w:numPr>
          <w:ilvl w:val="1"/>
          <w:numId w:val="2"/>
        </w:numPr>
        <w:jc w:val="both"/>
        <w:rPr>
          <w:rFonts w:ascii="Arial Narrow" w:hAnsi="Arial Narrow" w:cs="Arial"/>
          <w:sz w:val="12"/>
          <w:szCs w:val="12"/>
        </w:rPr>
      </w:pPr>
      <w:r w:rsidRPr="00A2165B">
        <w:rPr>
          <w:rFonts w:ascii="Arial Narrow" w:hAnsi="Arial Narrow" w:cs="Arial"/>
          <w:sz w:val="12"/>
          <w:szCs w:val="12"/>
        </w:rPr>
        <w:t>Subject to the provisions of clause 28, any dispute, controversy, proceedings or claim between the Parties relating to the Agreement or these Terms and Conditions (including any no</w:t>
      </w:r>
      <w:r w:rsidR="00BE399D" w:rsidRPr="00A2165B">
        <w:rPr>
          <w:rFonts w:ascii="Arial Narrow" w:hAnsi="Arial Narrow" w:cs="Arial"/>
          <w:sz w:val="12"/>
          <w:szCs w:val="12"/>
        </w:rPr>
        <w:t>n-co</w:t>
      </w:r>
      <w:r w:rsidRPr="00A2165B">
        <w:rPr>
          <w:rFonts w:ascii="Arial Narrow" w:hAnsi="Arial Narrow" w:cs="Arial"/>
          <w:sz w:val="12"/>
          <w:szCs w:val="12"/>
        </w:rPr>
        <w:t>ntractual m</w:t>
      </w:r>
      <w:r w:rsidR="005B43C4" w:rsidRPr="00A2165B">
        <w:rPr>
          <w:rFonts w:ascii="Arial Narrow" w:hAnsi="Arial Narrow" w:cs="Arial"/>
          <w:sz w:val="12"/>
          <w:szCs w:val="12"/>
        </w:rPr>
        <w:t>atter</w:t>
      </w:r>
      <w:r w:rsidRPr="00A2165B">
        <w:rPr>
          <w:rFonts w:ascii="Arial Narrow" w:hAnsi="Arial Narrow" w:cs="Arial"/>
          <w:sz w:val="12"/>
          <w:szCs w:val="12"/>
        </w:rPr>
        <w:t xml:space="preserve"> </w:t>
      </w:r>
      <w:r w:rsidR="005B43C4" w:rsidRPr="00A2165B">
        <w:rPr>
          <w:rFonts w:ascii="Arial Narrow" w:hAnsi="Arial Narrow" w:cs="Arial"/>
          <w:sz w:val="12"/>
          <w:szCs w:val="12"/>
        </w:rPr>
        <w:t>a</w:t>
      </w:r>
      <w:r w:rsidRPr="00A2165B">
        <w:rPr>
          <w:rFonts w:ascii="Arial Narrow" w:hAnsi="Arial Narrow" w:cs="Arial"/>
          <w:sz w:val="12"/>
          <w:szCs w:val="12"/>
        </w:rPr>
        <w:t>nd obligations arising there</w:t>
      </w:r>
      <w:r w:rsidR="005B43C4" w:rsidRPr="00A2165B">
        <w:rPr>
          <w:rFonts w:ascii="Arial Narrow" w:hAnsi="Arial Narrow" w:cs="Arial"/>
          <w:sz w:val="12"/>
          <w:szCs w:val="12"/>
        </w:rPr>
        <w:t>from</w:t>
      </w:r>
      <w:r w:rsidRPr="00A2165B">
        <w:rPr>
          <w:rFonts w:ascii="Arial Narrow" w:hAnsi="Arial Narrow" w:cs="Arial"/>
          <w:sz w:val="12"/>
          <w:szCs w:val="12"/>
        </w:rPr>
        <w:t xml:space="preserve"> or associated therewith) sh</w:t>
      </w:r>
      <w:r w:rsidR="005B43C4" w:rsidRPr="00A2165B">
        <w:rPr>
          <w:rFonts w:ascii="Arial Narrow" w:hAnsi="Arial Narrow" w:cs="Arial"/>
          <w:sz w:val="12"/>
          <w:szCs w:val="12"/>
        </w:rPr>
        <w:t>a</w:t>
      </w:r>
      <w:r w:rsidRPr="00A2165B">
        <w:rPr>
          <w:rFonts w:ascii="Arial Narrow" w:hAnsi="Arial Narrow" w:cs="Arial"/>
          <w:sz w:val="12"/>
          <w:szCs w:val="12"/>
        </w:rPr>
        <w:t xml:space="preserve">ll fall within the jurisdiction of </w:t>
      </w:r>
      <w:r w:rsidR="005B43C4" w:rsidRPr="00A2165B">
        <w:rPr>
          <w:rFonts w:ascii="Arial Narrow" w:hAnsi="Arial Narrow" w:cs="Arial"/>
          <w:sz w:val="12"/>
          <w:szCs w:val="12"/>
        </w:rPr>
        <w:t>the</w:t>
      </w:r>
      <w:r w:rsidRPr="00A2165B">
        <w:rPr>
          <w:rFonts w:ascii="Arial Narrow" w:hAnsi="Arial Narrow" w:cs="Arial"/>
          <w:sz w:val="12"/>
          <w:szCs w:val="12"/>
        </w:rPr>
        <w:t xml:space="preserve"> courts </w:t>
      </w:r>
      <w:r w:rsidR="005B43C4" w:rsidRPr="00A2165B">
        <w:rPr>
          <w:rFonts w:ascii="Arial Narrow" w:hAnsi="Arial Narrow" w:cs="Arial"/>
          <w:sz w:val="12"/>
          <w:szCs w:val="12"/>
        </w:rPr>
        <w:t>of</w:t>
      </w:r>
      <w:r w:rsidRPr="00A2165B">
        <w:rPr>
          <w:rFonts w:ascii="Arial Narrow" w:hAnsi="Arial Narrow" w:cs="Arial"/>
          <w:sz w:val="12"/>
          <w:szCs w:val="12"/>
        </w:rPr>
        <w:t xml:space="preserve"> England and Wales.</w:t>
      </w:r>
    </w:p>
    <w:p w14:paraId="31BFF867" w14:textId="19AA831C" w:rsidR="00473FD7" w:rsidRPr="00A2165B" w:rsidRDefault="00473FD7" w:rsidP="00F55EFE">
      <w:pPr>
        <w:jc w:val="both"/>
        <w:rPr>
          <w:rFonts w:ascii="Arial Narrow" w:hAnsi="Arial Narrow" w:cs="Arial"/>
          <w:sz w:val="12"/>
          <w:szCs w:val="12"/>
        </w:rPr>
      </w:pPr>
    </w:p>
    <w:p w14:paraId="003D95C6" w14:textId="2F02CE21" w:rsidR="00276A15" w:rsidRPr="00A2165B" w:rsidRDefault="0065148E" w:rsidP="00EF34CB">
      <w:pPr>
        <w:ind w:left="360"/>
        <w:jc w:val="both"/>
        <w:rPr>
          <w:rFonts w:ascii="Arial Narrow" w:hAnsi="Arial Narrow" w:cs="Arial"/>
          <w:sz w:val="12"/>
          <w:szCs w:val="12"/>
        </w:rPr>
        <w:sectPr w:rsidR="00276A15" w:rsidRPr="00A2165B" w:rsidSect="00276A15">
          <w:type w:val="continuous"/>
          <w:pgSz w:w="11906" w:h="16838"/>
          <w:pgMar w:top="907" w:right="1021" w:bottom="907" w:left="1021" w:header="709" w:footer="709" w:gutter="0"/>
          <w:cols w:num="2" w:space="708"/>
          <w:docGrid w:linePitch="360"/>
        </w:sectPr>
      </w:pPr>
      <w:r w:rsidRPr="00A2165B">
        <w:rPr>
          <w:rFonts w:ascii="Arial Narrow" w:hAnsi="Arial Narrow" w:cs="Arial"/>
          <w:sz w:val="12"/>
          <w:szCs w:val="12"/>
        </w:rPr>
        <w:t xml:space="preserve">           </w:t>
      </w:r>
    </w:p>
    <w:p w14:paraId="791E142C" w14:textId="5D8C04DD" w:rsidR="00FD0DF3" w:rsidRPr="00A2165B" w:rsidRDefault="00FD0DF3" w:rsidP="00EF34CB">
      <w:pPr>
        <w:jc w:val="both"/>
        <w:rPr>
          <w:rFonts w:ascii="Arial Narrow" w:hAnsi="Arial Narrow" w:cs="Arial"/>
          <w:sz w:val="12"/>
          <w:szCs w:val="12"/>
        </w:rPr>
        <w:sectPr w:rsidR="00FD0DF3" w:rsidRPr="00A2165B" w:rsidSect="00276A15">
          <w:type w:val="continuous"/>
          <w:pgSz w:w="11906" w:h="16838"/>
          <w:pgMar w:top="907" w:right="1134" w:bottom="907" w:left="1134" w:header="709" w:footer="709" w:gutter="0"/>
          <w:cols w:num="2" w:space="708"/>
          <w:docGrid w:linePitch="360"/>
        </w:sectPr>
      </w:pPr>
    </w:p>
    <w:p w14:paraId="76CE9194" w14:textId="77777777" w:rsidR="00FD0DF3" w:rsidRPr="00A2165B" w:rsidRDefault="00FD0DF3" w:rsidP="00D8403B">
      <w:pPr>
        <w:jc w:val="both"/>
        <w:rPr>
          <w:rFonts w:ascii="Arial Narrow" w:hAnsi="Arial Narrow" w:cs="Arial"/>
          <w:sz w:val="12"/>
          <w:szCs w:val="12"/>
        </w:rPr>
      </w:pPr>
    </w:p>
    <w:sectPr w:rsidR="00FD0DF3" w:rsidRPr="00A2165B" w:rsidSect="00276A15">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F406" w14:textId="77777777" w:rsidR="00597030" w:rsidRDefault="00597030" w:rsidP="0058174C">
      <w:pPr>
        <w:spacing w:after="0"/>
      </w:pPr>
      <w:r>
        <w:separator/>
      </w:r>
    </w:p>
  </w:endnote>
  <w:endnote w:type="continuationSeparator" w:id="0">
    <w:p w14:paraId="004ABD25" w14:textId="77777777" w:rsidR="00597030" w:rsidRDefault="00597030" w:rsidP="005817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AA8E" w14:textId="416EA529" w:rsidR="0058174C" w:rsidRPr="004C2C4E" w:rsidRDefault="0058174C">
    <w:pPr>
      <w:pStyle w:val="Footer"/>
      <w:jc w:val="center"/>
      <w:rPr>
        <w:rFonts w:ascii="Arial" w:hAnsi="Arial" w:cs="Arial"/>
        <w:color w:val="4472C4" w:themeColor="accent1"/>
        <w:sz w:val="14"/>
        <w:szCs w:val="14"/>
      </w:rPr>
    </w:pPr>
    <w:r w:rsidRPr="004C2C4E">
      <w:rPr>
        <w:rFonts w:ascii="Arial" w:hAnsi="Arial" w:cs="Arial"/>
        <w:color w:val="4472C4" w:themeColor="accent1"/>
        <w:sz w:val="14"/>
        <w:szCs w:val="14"/>
      </w:rPr>
      <w:t xml:space="preserve"> </w:t>
    </w:r>
    <w:r w:rsidRPr="004C2C4E">
      <w:rPr>
        <w:rFonts w:ascii="Arial" w:hAnsi="Arial" w:cs="Arial"/>
        <w:color w:val="4472C4" w:themeColor="accent1"/>
        <w:sz w:val="14"/>
        <w:szCs w:val="14"/>
      </w:rPr>
      <w:fldChar w:fldCharType="begin"/>
    </w:r>
    <w:r w:rsidRPr="004C2C4E">
      <w:rPr>
        <w:rFonts w:ascii="Arial" w:hAnsi="Arial" w:cs="Arial"/>
        <w:color w:val="4472C4" w:themeColor="accent1"/>
        <w:sz w:val="14"/>
        <w:szCs w:val="14"/>
      </w:rPr>
      <w:instrText xml:space="preserve"> PAGE  \* Arabic  \* MERGEFORMAT </w:instrText>
    </w:r>
    <w:r w:rsidRPr="004C2C4E">
      <w:rPr>
        <w:rFonts w:ascii="Arial" w:hAnsi="Arial" w:cs="Arial"/>
        <w:color w:val="4472C4" w:themeColor="accent1"/>
        <w:sz w:val="14"/>
        <w:szCs w:val="14"/>
      </w:rPr>
      <w:fldChar w:fldCharType="separate"/>
    </w:r>
    <w:r w:rsidRPr="004C2C4E">
      <w:rPr>
        <w:rFonts w:ascii="Arial" w:hAnsi="Arial" w:cs="Arial"/>
        <w:noProof/>
        <w:color w:val="4472C4" w:themeColor="accent1"/>
        <w:sz w:val="14"/>
        <w:szCs w:val="14"/>
      </w:rPr>
      <w:t>2</w:t>
    </w:r>
    <w:r w:rsidRPr="004C2C4E">
      <w:rPr>
        <w:rFonts w:ascii="Arial" w:hAnsi="Arial" w:cs="Arial"/>
        <w:color w:val="4472C4" w:themeColor="accent1"/>
        <w:sz w:val="14"/>
        <w:szCs w:val="14"/>
      </w:rPr>
      <w:fldChar w:fldCharType="end"/>
    </w:r>
    <w:r w:rsidRPr="004C2C4E">
      <w:rPr>
        <w:rFonts w:ascii="Arial" w:hAnsi="Arial" w:cs="Arial"/>
        <w:color w:val="4472C4" w:themeColor="accent1"/>
        <w:sz w:val="14"/>
        <w:szCs w:val="14"/>
      </w:rPr>
      <w:t xml:space="preserve"> / </w:t>
    </w:r>
    <w:r w:rsidRPr="004C2C4E">
      <w:rPr>
        <w:rFonts w:ascii="Arial" w:hAnsi="Arial" w:cs="Arial"/>
        <w:color w:val="4472C4" w:themeColor="accent1"/>
        <w:sz w:val="14"/>
        <w:szCs w:val="14"/>
      </w:rPr>
      <w:fldChar w:fldCharType="begin"/>
    </w:r>
    <w:r w:rsidRPr="004C2C4E">
      <w:rPr>
        <w:rFonts w:ascii="Arial" w:hAnsi="Arial" w:cs="Arial"/>
        <w:color w:val="4472C4" w:themeColor="accent1"/>
        <w:sz w:val="14"/>
        <w:szCs w:val="14"/>
      </w:rPr>
      <w:instrText xml:space="preserve"> NUMPAGES  \* Arabic  \* MERGEFORMAT </w:instrText>
    </w:r>
    <w:r w:rsidRPr="004C2C4E">
      <w:rPr>
        <w:rFonts w:ascii="Arial" w:hAnsi="Arial" w:cs="Arial"/>
        <w:color w:val="4472C4" w:themeColor="accent1"/>
        <w:sz w:val="14"/>
        <w:szCs w:val="14"/>
      </w:rPr>
      <w:fldChar w:fldCharType="separate"/>
    </w:r>
    <w:r w:rsidRPr="004C2C4E">
      <w:rPr>
        <w:rFonts w:ascii="Arial" w:hAnsi="Arial" w:cs="Arial"/>
        <w:noProof/>
        <w:color w:val="4472C4" w:themeColor="accent1"/>
        <w:sz w:val="14"/>
        <w:szCs w:val="14"/>
      </w:rPr>
      <w:t>2</w:t>
    </w:r>
    <w:r w:rsidRPr="004C2C4E">
      <w:rPr>
        <w:rFonts w:ascii="Arial" w:hAnsi="Arial" w:cs="Arial"/>
        <w:color w:val="4472C4" w:themeColor="accent1"/>
        <w:sz w:val="14"/>
        <w:szCs w:val="14"/>
      </w:rPr>
      <w:fldChar w:fldCharType="end"/>
    </w:r>
  </w:p>
  <w:p w14:paraId="07DF7F18" w14:textId="77777777" w:rsidR="0058174C" w:rsidRDefault="0058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A033" w14:textId="77777777" w:rsidR="00597030" w:rsidRDefault="00597030" w:rsidP="0058174C">
      <w:pPr>
        <w:spacing w:after="0"/>
      </w:pPr>
      <w:r>
        <w:separator/>
      </w:r>
    </w:p>
  </w:footnote>
  <w:footnote w:type="continuationSeparator" w:id="0">
    <w:p w14:paraId="0CC4D7A7" w14:textId="77777777" w:rsidR="00597030" w:rsidRDefault="00597030" w:rsidP="005817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F1"/>
    <w:multiLevelType w:val="multilevel"/>
    <w:tmpl w:val="A90E0D9E"/>
    <w:styleLink w:val="Current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1" w15:restartNumberingAfterBreak="0">
    <w:nsid w:val="256D00C4"/>
    <w:multiLevelType w:val="multilevel"/>
    <w:tmpl w:val="F7F87DCE"/>
    <w:lvl w:ilvl="0">
      <w:start w:val="1"/>
      <w:numFmt w:val="decimal"/>
      <w:lvlText w:val="%1."/>
      <w:lvlJc w:val="left"/>
      <w:pPr>
        <w:ind w:left="357" w:hanging="357"/>
      </w:pPr>
      <w:rPr>
        <w:rFonts w:hint="default"/>
      </w:rPr>
    </w:lvl>
    <w:lvl w:ilvl="1">
      <w:start w:val="1"/>
      <w:numFmt w:val="decimal"/>
      <w:isLgl/>
      <w:lvlText w:val="%1.%2"/>
      <w:lvlJc w:val="left"/>
      <w:pPr>
        <w:ind w:left="357" w:hanging="357"/>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2" w15:restartNumberingAfterBreak="0">
    <w:nsid w:val="29AE25BD"/>
    <w:multiLevelType w:val="multilevel"/>
    <w:tmpl w:val="17986520"/>
    <w:styleLink w:val="CurrentList4"/>
    <w:lvl w:ilvl="0">
      <w:start w:val="1"/>
      <w:numFmt w:val="decimal"/>
      <w:lvlText w:val="%1."/>
      <w:lvlJc w:val="left"/>
      <w:pPr>
        <w:ind w:left="720" w:hanging="360"/>
      </w:pPr>
      <w:rPr>
        <w:rFonts w:hint="default"/>
      </w:rPr>
    </w:lvl>
    <w:lvl w:ilvl="1">
      <w:start w:val="1"/>
      <w:numFmt w:val="decimal"/>
      <w:isLgl/>
      <w:lvlText w:val="%1.%2"/>
      <w:lvlJc w:val="left"/>
      <w:pPr>
        <w:ind w:left="357" w:hanging="357"/>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3" w15:restartNumberingAfterBreak="0">
    <w:nsid w:val="3CDD205F"/>
    <w:multiLevelType w:val="multilevel"/>
    <w:tmpl w:val="E834AC94"/>
    <w:styleLink w:val="CurrentList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4" w15:restartNumberingAfterBreak="0">
    <w:nsid w:val="59014C2B"/>
    <w:multiLevelType w:val="multilevel"/>
    <w:tmpl w:val="FC68A6AE"/>
    <w:styleLink w:val="CurrentList3"/>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5" w15:restartNumberingAfterBreak="0">
    <w:nsid w:val="75935C2B"/>
    <w:multiLevelType w:val="hybridMultilevel"/>
    <w:tmpl w:val="1A1E3CCE"/>
    <w:lvl w:ilvl="0" w:tplc="B6321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5784082">
    <w:abstractNumId w:val="5"/>
  </w:num>
  <w:num w:numId="2" w16cid:durableId="1154639295">
    <w:abstractNumId w:val="1"/>
  </w:num>
  <w:num w:numId="3" w16cid:durableId="267082164">
    <w:abstractNumId w:val="0"/>
  </w:num>
  <w:num w:numId="4" w16cid:durableId="101732184">
    <w:abstractNumId w:val="3"/>
  </w:num>
  <w:num w:numId="5" w16cid:durableId="1357730025">
    <w:abstractNumId w:val="4"/>
  </w:num>
  <w:num w:numId="6" w16cid:durableId="207998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8B"/>
    <w:rsid w:val="00016E7D"/>
    <w:rsid w:val="00032612"/>
    <w:rsid w:val="00036880"/>
    <w:rsid w:val="000468CF"/>
    <w:rsid w:val="00063484"/>
    <w:rsid w:val="00086A45"/>
    <w:rsid w:val="000B02A1"/>
    <w:rsid w:val="000C1399"/>
    <w:rsid w:val="000C2CE8"/>
    <w:rsid w:val="000D446F"/>
    <w:rsid w:val="000D5D8C"/>
    <w:rsid w:val="00102D8A"/>
    <w:rsid w:val="00140889"/>
    <w:rsid w:val="00140FEF"/>
    <w:rsid w:val="001666AE"/>
    <w:rsid w:val="001833B1"/>
    <w:rsid w:val="001864D1"/>
    <w:rsid w:val="001C13D8"/>
    <w:rsid w:val="001C775C"/>
    <w:rsid w:val="001E0EA1"/>
    <w:rsid w:val="002205DB"/>
    <w:rsid w:val="00223B95"/>
    <w:rsid w:val="00250449"/>
    <w:rsid w:val="00261C48"/>
    <w:rsid w:val="00276A15"/>
    <w:rsid w:val="00276BF8"/>
    <w:rsid w:val="002829A5"/>
    <w:rsid w:val="00287C18"/>
    <w:rsid w:val="002B6E61"/>
    <w:rsid w:val="002D5DBF"/>
    <w:rsid w:val="002D6028"/>
    <w:rsid w:val="002F19D2"/>
    <w:rsid w:val="002F5548"/>
    <w:rsid w:val="00301A37"/>
    <w:rsid w:val="00323AC7"/>
    <w:rsid w:val="0034496E"/>
    <w:rsid w:val="0035255C"/>
    <w:rsid w:val="00390BB6"/>
    <w:rsid w:val="003B25FB"/>
    <w:rsid w:val="003B2C62"/>
    <w:rsid w:val="003C462B"/>
    <w:rsid w:val="003D13F8"/>
    <w:rsid w:val="003D5E13"/>
    <w:rsid w:val="004058ED"/>
    <w:rsid w:val="00411FFB"/>
    <w:rsid w:val="004144AD"/>
    <w:rsid w:val="00420C4A"/>
    <w:rsid w:val="00461EDC"/>
    <w:rsid w:val="0047115C"/>
    <w:rsid w:val="004712B7"/>
    <w:rsid w:val="00473FD7"/>
    <w:rsid w:val="0047488C"/>
    <w:rsid w:val="004A3008"/>
    <w:rsid w:val="004A599C"/>
    <w:rsid w:val="004C2C4E"/>
    <w:rsid w:val="004C65E0"/>
    <w:rsid w:val="004E5C7A"/>
    <w:rsid w:val="005179E0"/>
    <w:rsid w:val="00520FEA"/>
    <w:rsid w:val="00555BC0"/>
    <w:rsid w:val="0058174C"/>
    <w:rsid w:val="00582E45"/>
    <w:rsid w:val="00584AA0"/>
    <w:rsid w:val="0059627E"/>
    <w:rsid w:val="00596BCC"/>
    <w:rsid w:val="00597030"/>
    <w:rsid w:val="005B43C4"/>
    <w:rsid w:val="005B5234"/>
    <w:rsid w:val="005B67F5"/>
    <w:rsid w:val="005C0B50"/>
    <w:rsid w:val="005D0C85"/>
    <w:rsid w:val="005D4B14"/>
    <w:rsid w:val="005E3DD2"/>
    <w:rsid w:val="005F22B0"/>
    <w:rsid w:val="005F28A9"/>
    <w:rsid w:val="00624E38"/>
    <w:rsid w:val="00631EBD"/>
    <w:rsid w:val="0065148E"/>
    <w:rsid w:val="0066758A"/>
    <w:rsid w:val="00675E68"/>
    <w:rsid w:val="00686503"/>
    <w:rsid w:val="006A0CCF"/>
    <w:rsid w:val="006A10E5"/>
    <w:rsid w:val="00714E45"/>
    <w:rsid w:val="007264A5"/>
    <w:rsid w:val="007422DA"/>
    <w:rsid w:val="007452B4"/>
    <w:rsid w:val="00750508"/>
    <w:rsid w:val="00752C65"/>
    <w:rsid w:val="00763250"/>
    <w:rsid w:val="007A4B71"/>
    <w:rsid w:val="007D4C01"/>
    <w:rsid w:val="007E542A"/>
    <w:rsid w:val="007F0D0C"/>
    <w:rsid w:val="00800785"/>
    <w:rsid w:val="0081165C"/>
    <w:rsid w:val="008232FE"/>
    <w:rsid w:val="00830FF8"/>
    <w:rsid w:val="008475EA"/>
    <w:rsid w:val="0085228F"/>
    <w:rsid w:val="0085378B"/>
    <w:rsid w:val="0085644E"/>
    <w:rsid w:val="008636E6"/>
    <w:rsid w:val="008923C4"/>
    <w:rsid w:val="008B7EED"/>
    <w:rsid w:val="008E40E5"/>
    <w:rsid w:val="008E5B3E"/>
    <w:rsid w:val="008E7138"/>
    <w:rsid w:val="00923B97"/>
    <w:rsid w:val="00923F4C"/>
    <w:rsid w:val="00927123"/>
    <w:rsid w:val="009371C0"/>
    <w:rsid w:val="0095080F"/>
    <w:rsid w:val="00970D3B"/>
    <w:rsid w:val="009B6D0C"/>
    <w:rsid w:val="009D175E"/>
    <w:rsid w:val="009E143D"/>
    <w:rsid w:val="00A17D67"/>
    <w:rsid w:val="00A2165B"/>
    <w:rsid w:val="00A2759B"/>
    <w:rsid w:val="00A3539D"/>
    <w:rsid w:val="00A47092"/>
    <w:rsid w:val="00A844B5"/>
    <w:rsid w:val="00A97E72"/>
    <w:rsid w:val="00AC0436"/>
    <w:rsid w:val="00AC2D5B"/>
    <w:rsid w:val="00AC4EDD"/>
    <w:rsid w:val="00AC57FC"/>
    <w:rsid w:val="00AE19B9"/>
    <w:rsid w:val="00B0593B"/>
    <w:rsid w:val="00B13BEC"/>
    <w:rsid w:val="00B3693B"/>
    <w:rsid w:val="00B64D3C"/>
    <w:rsid w:val="00B75B1F"/>
    <w:rsid w:val="00B860DA"/>
    <w:rsid w:val="00BA4761"/>
    <w:rsid w:val="00BC0396"/>
    <w:rsid w:val="00BC5D0A"/>
    <w:rsid w:val="00BD0B8C"/>
    <w:rsid w:val="00BE399D"/>
    <w:rsid w:val="00C1229D"/>
    <w:rsid w:val="00C379ED"/>
    <w:rsid w:val="00C43041"/>
    <w:rsid w:val="00C470D8"/>
    <w:rsid w:val="00C64E62"/>
    <w:rsid w:val="00C67417"/>
    <w:rsid w:val="00CB6274"/>
    <w:rsid w:val="00CD1276"/>
    <w:rsid w:val="00CD4D6D"/>
    <w:rsid w:val="00CE1D98"/>
    <w:rsid w:val="00CE26E6"/>
    <w:rsid w:val="00CE6825"/>
    <w:rsid w:val="00CF2077"/>
    <w:rsid w:val="00CF2272"/>
    <w:rsid w:val="00CF3A08"/>
    <w:rsid w:val="00CF4733"/>
    <w:rsid w:val="00D00C08"/>
    <w:rsid w:val="00D01DFE"/>
    <w:rsid w:val="00D06C8F"/>
    <w:rsid w:val="00D06DBB"/>
    <w:rsid w:val="00D1664A"/>
    <w:rsid w:val="00D40655"/>
    <w:rsid w:val="00D50FC7"/>
    <w:rsid w:val="00D65FEA"/>
    <w:rsid w:val="00D7076A"/>
    <w:rsid w:val="00D80504"/>
    <w:rsid w:val="00D8403B"/>
    <w:rsid w:val="00D979B1"/>
    <w:rsid w:val="00DA771E"/>
    <w:rsid w:val="00DB0803"/>
    <w:rsid w:val="00DF15F2"/>
    <w:rsid w:val="00DF65AF"/>
    <w:rsid w:val="00DF7EEB"/>
    <w:rsid w:val="00E22482"/>
    <w:rsid w:val="00E347BB"/>
    <w:rsid w:val="00E3481D"/>
    <w:rsid w:val="00E366B8"/>
    <w:rsid w:val="00E57400"/>
    <w:rsid w:val="00E70519"/>
    <w:rsid w:val="00E75C65"/>
    <w:rsid w:val="00E97AD8"/>
    <w:rsid w:val="00EA17B8"/>
    <w:rsid w:val="00EA4F89"/>
    <w:rsid w:val="00EB0666"/>
    <w:rsid w:val="00EC1829"/>
    <w:rsid w:val="00EF34CB"/>
    <w:rsid w:val="00EF7384"/>
    <w:rsid w:val="00F20EEE"/>
    <w:rsid w:val="00F335FB"/>
    <w:rsid w:val="00F35344"/>
    <w:rsid w:val="00F36DFC"/>
    <w:rsid w:val="00F50629"/>
    <w:rsid w:val="00F553E5"/>
    <w:rsid w:val="00F55EFE"/>
    <w:rsid w:val="00F7099F"/>
    <w:rsid w:val="00F762F6"/>
    <w:rsid w:val="00F80E21"/>
    <w:rsid w:val="00F8245F"/>
    <w:rsid w:val="00F82917"/>
    <w:rsid w:val="00F831B6"/>
    <w:rsid w:val="00FD0C28"/>
    <w:rsid w:val="00FD0D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4155"/>
  <w15:chartTrackingRefBased/>
  <w15:docId w15:val="{09DAA76D-9052-2046-9643-B1A6CC0E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D8"/>
    <w:pPr>
      <w:ind w:left="720"/>
      <w:contextualSpacing/>
    </w:pPr>
  </w:style>
  <w:style w:type="numbering" w:customStyle="1" w:styleId="CurrentList1">
    <w:name w:val="Current List1"/>
    <w:uiPriority w:val="99"/>
    <w:rsid w:val="00016E7D"/>
    <w:pPr>
      <w:numPr>
        <w:numId w:val="3"/>
      </w:numPr>
    </w:pPr>
  </w:style>
  <w:style w:type="numbering" w:customStyle="1" w:styleId="CurrentList2">
    <w:name w:val="Current List2"/>
    <w:uiPriority w:val="99"/>
    <w:rsid w:val="00800785"/>
    <w:pPr>
      <w:numPr>
        <w:numId w:val="4"/>
      </w:numPr>
    </w:pPr>
  </w:style>
  <w:style w:type="numbering" w:customStyle="1" w:styleId="CurrentList3">
    <w:name w:val="Current List3"/>
    <w:uiPriority w:val="99"/>
    <w:rsid w:val="00800785"/>
    <w:pPr>
      <w:numPr>
        <w:numId w:val="5"/>
      </w:numPr>
    </w:pPr>
  </w:style>
  <w:style w:type="numbering" w:customStyle="1" w:styleId="CurrentList4">
    <w:name w:val="Current List4"/>
    <w:uiPriority w:val="99"/>
    <w:rsid w:val="00584AA0"/>
    <w:pPr>
      <w:numPr>
        <w:numId w:val="6"/>
      </w:numPr>
    </w:pPr>
  </w:style>
  <w:style w:type="paragraph" w:styleId="Footer">
    <w:name w:val="footer"/>
    <w:basedOn w:val="Normal"/>
    <w:link w:val="FooterChar"/>
    <w:uiPriority w:val="99"/>
    <w:unhideWhenUsed/>
    <w:rsid w:val="0058174C"/>
    <w:pPr>
      <w:tabs>
        <w:tab w:val="center" w:pos="4513"/>
        <w:tab w:val="right" w:pos="9026"/>
      </w:tabs>
      <w:spacing w:after="0"/>
    </w:pPr>
  </w:style>
  <w:style w:type="character" w:customStyle="1" w:styleId="FooterChar">
    <w:name w:val="Footer Char"/>
    <w:basedOn w:val="DefaultParagraphFont"/>
    <w:link w:val="Footer"/>
    <w:uiPriority w:val="99"/>
    <w:rsid w:val="0058174C"/>
  </w:style>
  <w:style w:type="character" w:styleId="PageNumber">
    <w:name w:val="page number"/>
    <w:basedOn w:val="DefaultParagraphFont"/>
    <w:uiPriority w:val="99"/>
    <w:semiHidden/>
    <w:unhideWhenUsed/>
    <w:rsid w:val="0058174C"/>
  </w:style>
  <w:style w:type="paragraph" w:styleId="Header">
    <w:name w:val="header"/>
    <w:basedOn w:val="Normal"/>
    <w:link w:val="HeaderChar"/>
    <w:uiPriority w:val="99"/>
    <w:unhideWhenUsed/>
    <w:rsid w:val="0058174C"/>
    <w:pPr>
      <w:tabs>
        <w:tab w:val="center" w:pos="4513"/>
        <w:tab w:val="right" w:pos="9026"/>
      </w:tabs>
      <w:spacing w:after="0"/>
    </w:pPr>
  </w:style>
  <w:style w:type="character" w:customStyle="1" w:styleId="HeaderChar">
    <w:name w:val="Header Char"/>
    <w:basedOn w:val="DefaultParagraphFont"/>
    <w:link w:val="Header"/>
    <w:uiPriority w:val="99"/>
    <w:rsid w:val="0058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BAD9-C153-F24F-9492-6577494EA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4466</Words>
  <Characters>25459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Rachel Clements</dc:creator>
  <cp:keywords/>
  <dc:description/>
  <cp:lastModifiedBy>Bethany Rachel Clements</cp:lastModifiedBy>
  <cp:revision>168</cp:revision>
  <dcterms:created xsi:type="dcterms:W3CDTF">2022-06-01T05:33:00Z</dcterms:created>
  <dcterms:modified xsi:type="dcterms:W3CDTF">2022-06-02T07:24:00Z</dcterms:modified>
</cp:coreProperties>
</file>